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4A10" w14:textId="5D4E00C7" w:rsidR="000364B7" w:rsidRDefault="000364B7">
      <w:pPr>
        <w:pStyle w:val="a3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7868"/>
      </w:tblGrid>
      <w:tr w:rsidR="000364B7" w14:paraId="78B9D45B" w14:textId="77777777" w:rsidTr="00CA4EDF">
        <w:trPr>
          <w:trHeight w:val="1596"/>
        </w:trPr>
        <w:tc>
          <w:tcPr>
            <w:tcW w:w="7868" w:type="dxa"/>
          </w:tcPr>
          <w:p w14:paraId="58A40B79" w14:textId="77777777" w:rsidR="000364B7" w:rsidRDefault="000364B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2858FB9F" w14:textId="77777777" w:rsidR="000364B7" w:rsidRDefault="00FD411B">
            <w:pPr>
              <w:pStyle w:val="TableParagraph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9687ED" wp14:editId="28E93C22">
                  <wp:extent cx="1277031" cy="6667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031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4B7" w14:paraId="0E44F3D1" w14:textId="77777777" w:rsidTr="00CA4EDF">
        <w:trPr>
          <w:trHeight w:val="1633"/>
        </w:trPr>
        <w:tc>
          <w:tcPr>
            <w:tcW w:w="7868" w:type="dxa"/>
          </w:tcPr>
          <w:p w14:paraId="0C149FD9" w14:textId="58C16A23" w:rsidR="000364B7" w:rsidRPr="00CA4EDF" w:rsidRDefault="00CA4EDF">
            <w:pPr>
              <w:pStyle w:val="TableParagraph"/>
              <w:spacing w:before="232"/>
              <w:ind w:left="2463"/>
              <w:rPr>
                <w:sz w:val="96"/>
                <w:lang w:val="ru-RU"/>
              </w:rPr>
            </w:pPr>
            <w:r>
              <w:rPr>
                <w:color w:val="FF6600"/>
                <w:spacing w:val="-2"/>
                <w:sz w:val="96"/>
                <w:lang w:val="ru-RU"/>
              </w:rPr>
              <w:t>Обучение</w:t>
            </w:r>
          </w:p>
        </w:tc>
      </w:tr>
      <w:tr w:rsidR="000364B7" w14:paraId="6EF6D3D5" w14:textId="77777777" w:rsidTr="00CA4EDF">
        <w:trPr>
          <w:trHeight w:val="1699"/>
        </w:trPr>
        <w:tc>
          <w:tcPr>
            <w:tcW w:w="7868" w:type="dxa"/>
          </w:tcPr>
          <w:p w14:paraId="064A644F" w14:textId="1D3CD4AA" w:rsidR="000364B7" w:rsidRPr="00CA4EDF" w:rsidRDefault="00CA4EDF">
            <w:pPr>
              <w:pStyle w:val="TableParagraph"/>
              <w:spacing w:before="298"/>
              <w:ind w:left="2463"/>
              <w:rPr>
                <w:sz w:val="96"/>
                <w:lang w:val="ru-RU"/>
              </w:rPr>
            </w:pPr>
            <w:r>
              <w:rPr>
                <w:color w:val="808000"/>
                <w:spacing w:val="-2"/>
                <w:sz w:val="96"/>
                <w:lang w:val="ru-RU"/>
              </w:rPr>
              <w:t>Супервизия</w:t>
            </w:r>
          </w:p>
        </w:tc>
      </w:tr>
      <w:tr w:rsidR="000364B7" w14:paraId="6A4E224B" w14:textId="77777777" w:rsidTr="00CA4EDF">
        <w:trPr>
          <w:trHeight w:val="2663"/>
        </w:trPr>
        <w:tc>
          <w:tcPr>
            <w:tcW w:w="7868" w:type="dxa"/>
          </w:tcPr>
          <w:p w14:paraId="0E2987DF" w14:textId="30BDFA4F" w:rsidR="000364B7" w:rsidRPr="00CA4EDF" w:rsidRDefault="00FD411B">
            <w:pPr>
              <w:pStyle w:val="TableParagraph"/>
              <w:spacing w:before="297"/>
              <w:ind w:left="2463"/>
              <w:rPr>
                <w:sz w:val="96"/>
                <w:lang w:val="ru-RU"/>
              </w:rPr>
            </w:pPr>
            <w:r>
              <w:rPr>
                <w:color w:val="000080"/>
                <w:spacing w:val="-2"/>
                <w:sz w:val="96"/>
              </w:rPr>
              <w:t>Аккредитац</w:t>
            </w:r>
            <w:r w:rsidR="00CA4EDF">
              <w:rPr>
                <w:color w:val="000080"/>
                <w:spacing w:val="-2"/>
                <w:sz w:val="96"/>
                <w:lang w:val="ru-RU"/>
              </w:rPr>
              <w:t>ия</w:t>
            </w:r>
          </w:p>
        </w:tc>
      </w:tr>
      <w:tr w:rsidR="000364B7" w14:paraId="4B869F93" w14:textId="77777777" w:rsidTr="00CA4EDF">
        <w:trPr>
          <w:trHeight w:val="5250"/>
        </w:trPr>
        <w:tc>
          <w:tcPr>
            <w:tcW w:w="7868" w:type="dxa"/>
          </w:tcPr>
          <w:p w14:paraId="52867E7F" w14:textId="77777777" w:rsidR="000364B7" w:rsidRDefault="000364B7">
            <w:pPr>
              <w:pStyle w:val="TableParagraph"/>
              <w:rPr>
                <w:rFonts w:ascii="Times New Roman"/>
                <w:sz w:val="64"/>
              </w:rPr>
            </w:pPr>
          </w:p>
          <w:p w14:paraId="0CAFB385" w14:textId="77777777" w:rsidR="000364B7" w:rsidRDefault="00FD411B">
            <w:pPr>
              <w:pStyle w:val="TableParagraph"/>
              <w:spacing w:before="527"/>
              <w:ind w:left="2463"/>
              <w:rPr>
                <w:sz w:val="56"/>
              </w:rPr>
            </w:pPr>
            <w:r>
              <w:rPr>
                <w:color w:val="7E7E7E"/>
                <w:sz w:val="56"/>
              </w:rPr>
              <w:t>Томас Калпакоглу</w:t>
            </w:r>
          </w:p>
        </w:tc>
      </w:tr>
      <w:tr w:rsidR="000364B7" w14:paraId="77CD12B5" w14:textId="77777777" w:rsidTr="00CA4EDF">
        <w:trPr>
          <w:trHeight w:val="624"/>
        </w:trPr>
        <w:tc>
          <w:tcPr>
            <w:tcW w:w="7868" w:type="dxa"/>
          </w:tcPr>
          <w:p w14:paraId="06A4B554" w14:textId="77777777" w:rsidR="000364B7" w:rsidRDefault="00FD411B">
            <w:pPr>
              <w:pStyle w:val="TableParagraph"/>
              <w:spacing w:before="76"/>
              <w:ind w:left="2463"/>
              <w:rPr>
                <w:b/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117888" behindDoc="1" locked="0" layoutInCell="1" allowOverlap="1" wp14:anchorId="16B49E33" wp14:editId="2A25C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-505</wp:posOffset>
                      </wp:positionV>
                      <wp:extent cx="436245" cy="3968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245" cy="396875"/>
                                <a:chOff x="0" y="0"/>
                                <a:chExt cx="436245" cy="3968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36245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245" h="396875">
                                      <a:moveTo>
                                        <a:pt x="436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982"/>
                                      </a:lnTo>
                                      <a:lnTo>
                                        <a:pt x="0" y="286766"/>
                                      </a:lnTo>
                                      <a:lnTo>
                                        <a:pt x="0" y="396494"/>
                                      </a:lnTo>
                                      <a:lnTo>
                                        <a:pt x="436168" y="396494"/>
                                      </a:lnTo>
                                      <a:lnTo>
                                        <a:pt x="436168" y="286766"/>
                                      </a:lnTo>
                                      <a:lnTo>
                                        <a:pt x="436168" y="110032"/>
                                      </a:lnTo>
                                      <a:lnTo>
                                        <a:pt x="436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group w14:anchorId="6B5A0B6F" id="Group 2" o:spid="_x0000_s1026" style="position:absolute;margin-left:0;margin-top:-.05pt;width:34.35pt;height:31.25pt;z-index:-17198592;mso-wrap-distance-left:0;mso-wrap-distance-right:0" coordsize="43624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">
                      <v:shape id="Graphic 3" o:spid="_x0000_s1027" style="position:absolute;width:436245;height:396875;visibility:visible;mso-wrap-style:square;v-text-anchor:top" coordsize="436245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" path="m436168,l,,,109982,,286766,,396494r436168,l436168,286766r,-176734l436168,xe" fillcolor="#f6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118400" behindDoc="1" locked="0" layoutInCell="1" allowOverlap="1" wp14:anchorId="06446F0A" wp14:editId="0A6473FB">
                      <wp:simplePos x="0" y="0"/>
                      <wp:positionH relativeFrom="column">
                        <wp:posOffset>512368</wp:posOffset>
                      </wp:positionH>
                      <wp:positionV relativeFrom="paragraph">
                        <wp:posOffset>-505</wp:posOffset>
                      </wp:positionV>
                      <wp:extent cx="436245" cy="3968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245" cy="396875"/>
                                <a:chOff x="0" y="0"/>
                                <a:chExt cx="436245" cy="3968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36245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245" h="396875">
                                      <a:moveTo>
                                        <a:pt x="435889" y="109982"/>
                                      </a:moveTo>
                                      <a:lnTo>
                                        <a:pt x="435864" y="0"/>
                                      </a:lnTo>
                                      <a:lnTo>
                                        <a:pt x="405409" y="0"/>
                                      </a:lnTo>
                                      <a:lnTo>
                                        <a:pt x="405409" y="110032"/>
                                      </a:lnTo>
                                      <a:lnTo>
                                        <a:pt x="405409" y="286766"/>
                                      </a:lnTo>
                                      <a:lnTo>
                                        <a:pt x="405371" y="110032"/>
                                      </a:lnTo>
                                      <a:lnTo>
                                        <a:pt x="4054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982"/>
                                      </a:lnTo>
                                      <a:lnTo>
                                        <a:pt x="0" y="286766"/>
                                      </a:lnTo>
                                      <a:lnTo>
                                        <a:pt x="0" y="396494"/>
                                      </a:lnTo>
                                      <a:lnTo>
                                        <a:pt x="435864" y="396494"/>
                                      </a:lnTo>
                                      <a:lnTo>
                                        <a:pt x="435864" y="286766"/>
                                      </a:lnTo>
                                      <a:lnTo>
                                        <a:pt x="435889" y="1099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group w14:anchorId="15BBD008" id="Group 4" o:spid="_x0000_s1026" style="position:absolute;margin-left:40.35pt;margin-top:-.05pt;width:34.35pt;height:31.25pt;z-index:-17198080;mso-wrap-distance-left:0;mso-wrap-distance-right:0" coordsize="43624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">
                      <v:shape id="Graphic 5" o:spid="_x0000_s1027" style="position:absolute;width:436245;height:396875;visibility:visible;mso-wrap-style:square;v-text-anchor:top" coordsize="436245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" path="m435889,109982l435864,,405409,r,110032l405409,286766r-38,-176734l405409,,,,,109982,,286766,,396494r435864,l435864,286766r25,-176784xe" fillcolor="oliv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118912" behindDoc="1" locked="0" layoutInCell="1" allowOverlap="1" wp14:anchorId="4AC21124" wp14:editId="12186B52">
                      <wp:simplePos x="0" y="0"/>
                      <wp:positionH relativeFrom="column">
                        <wp:posOffset>1024458</wp:posOffset>
                      </wp:positionH>
                      <wp:positionV relativeFrom="paragraph">
                        <wp:posOffset>-505</wp:posOffset>
                      </wp:positionV>
                      <wp:extent cx="436245" cy="3968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245" cy="396875"/>
                                <a:chOff x="0" y="0"/>
                                <a:chExt cx="436245" cy="3968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36245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245" h="396875">
                                      <a:moveTo>
                                        <a:pt x="436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982"/>
                                      </a:lnTo>
                                      <a:lnTo>
                                        <a:pt x="0" y="286766"/>
                                      </a:lnTo>
                                      <a:lnTo>
                                        <a:pt x="0" y="396494"/>
                                      </a:lnTo>
                                      <a:lnTo>
                                        <a:pt x="436168" y="396494"/>
                                      </a:lnTo>
                                      <a:lnTo>
                                        <a:pt x="436168" y="286766"/>
                                      </a:lnTo>
                                      <a:lnTo>
                                        <a:pt x="436118" y="110032"/>
                                      </a:lnTo>
                                      <a:lnTo>
                                        <a:pt x="436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group w14:anchorId="00CF74BB" id="Group 6" o:spid="_x0000_s1026" style="position:absolute;margin-left:80.65pt;margin-top:-.05pt;width:34.35pt;height:31.25pt;z-index:-17197568;mso-wrap-distance-left:0;mso-wrap-distance-right:0" coordsize="43624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">
                      <v:shape id="Graphic 7" o:spid="_x0000_s1027" style="position:absolute;width:436245;height:396875;visibility:visible;mso-wrap-style:square;v-text-anchor:top" coordsize="436245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" path="m436168,l,,,109982,,286766,,396494r436168,l436168,286766r-50,-176734l436168,xe" fillcolor="nav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7E7E7E"/>
                <w:spacing w:val="-2"/>
                <w:sz w:val="40"/>
              </w:rPr>
              <w:t>2002-2013</w:t>
            </w:r>
          </w:p>
        </w:tc>
      </w:tr>
    </w:tbl>
    <w:p w14:paraId="115396A1" w14:textId="77777777" w:rsidR="000364B7" w:rsidRDefault="000364B7">
      <w:pPr>
        <w:rPr>
          <w:sz w:val="40"/>
        </w:rPr>
        <w:sectPr w:rsidR="000364B7">
          <w:type w:val="continuous"/>
          <w:pgSz w:w="11910" w:h="16840"/>
          <w:pgMar w:top="15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9541"/>
      </w:tblGrid>
      <w:tr w:rsidR="000364B7" w14:paraId="28D60752" w14:textId="77777777">
        <w:trPr>
          <w:trHeight w:val="1593"/>
        </w:trPr>
        <w:tc>
          <w:tcPr>
            <w:tcW w:w="9541" w:type="dxa"/>
          </w:tcPr>
          <w:p w14:paraId="4EC64F1E" w14:textId="77777777" w:rsidR="000364B7" w:rsidRDefault="00FD411B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4DD9E914" wp14:editId="3BCF7843">
                  <wp:extent cx="1271106" cy="95554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106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4B7" w14:paraId="0712ADCA" w14:textId="77777777">
        <w:trPr>
          <w:trHeight w:val="10813"/>
        </w:trPr>
        <w:tc>
          <w:tcPr>
            <w:tcW w:w="9541" w:type="dxa"/>
          </w:tcPr>
          <w:p w14:paraId="35E38AF7" w14:textId="77777777" w:rsidR="000364B7" w:rsidRPr="00F91E9D" w:rsidRDefault="00FD411B">
            <w:pPr>
              <w:pStyle w:val="TableParagraph"/>
              <w:spacing w:before="78"/>
              <w:ind w:left="2369"/>
              <w:rPr>
                <w:rFonts w:ascii="Arial"/>
                <w:lang w:val="ru-RU"/>
              </w:rPr>
            </w:pPr>
            <w:r w:rsidRPr="00F91E9D">
              <w:rPr>
                <w:rFonts w:ascii="Arial"/>
                <w:lang w:val="ru-RU"/>
              </w:rPr>
              <w:t>Уважаемые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коллеги</w:t>
            </w:r>
            <w:r w:rsidRPr="00F91E9D">
              <w:rPr>
                <w:rFonts w:ascii="Arial"/>
                <w:lang w:val="ru-RU"/>
              </w:rPr>
              <w:t>,</w:t>
            </w:r>
          </w:p>
          <w:p w14:paraId="7556E5B7" w14:textId="77777777" w:rsidR="000364B7" w:rsidRPr="00F91E9D" w:rsidRDefault="000364B7">
            <w:pPr>
              <w:pStyle w:val="TableParagraph"/>
              <w:spacing w:before="1"/>
              <w:rPr>
                <w:rFonts w:ascii="Times New Roman"/>
                <w:sz w:val="23"/>
                <w:lang w:val="ru-RU"/>
              </w:rPr>
            </w:pPr>
          </w:p>
          <w:p w14:paraId="21B7A255" w14:textId="77777777" w:rsidR="000364B7" w:rsidRPr="00F91E9D" w:rsidRDefault="00FD411B">
            <w:pPr>
              <w:pStyle w:val="TableParagraph"/>
              <w:spacing w:line="244" w:lineRule="auto"/>
              <w:ind w:left="2369" w:right="49"/>
              <w:jc w:val="both"/>
              <w:rPr>
                <w:rFonts w:ascii="Arial" w:hAnsi="Arial"/>
                <w:lang w:val="ru-RU"/>
              </w:rPr>
            </w:pPr>
            <w:r w:rsidRPr="00F91E9D">
              <w:rPr>
                <w:rFonts w:ascii="Arial" w:hAnsi="Arial"/>
                <w:lang w:val="ru-RU"/>
              </w:rPr>
              <w:t xml:space="preserve">Первые попытки установить стандарты обучения </w:t>
            </w:r>
            <w:r>
              <w:rPr>
                <w:rFonts w:ascii="Arial" w:hAnsi="Arial"/>
              </w:rPr>
              <w:t>EABCT</w:t>
            </w:r>
            <w:r w:rsidRPr="00F91E9D">
              <w:rPr>
                <w:rFonts w:ascii="Arial" w:hAnsi="Arial"/>
                <w:lang w:val="ru-RU"/>
              </w:rPr>
              <w:t xml:space="preserve"> начались в 1970-х годах. Были созданы различные предложения и проекты, которые послужили хорошей основой для обучения КПТ в Европе. Однако только после создания рабочих групп по подготовке кадров в 2002 году и их хорошей работы весь этот материал был планомерно проработан и придан официальному формату.</w:t>
            </w:r>
          </w:p>
          <w:p w14:paraId="1CDB4C4E" w14:textId="77777777" w:rsidR="000364B7" w:rsidRPr="00F91E9D" w:rsidRDefault="000364B7">
            <w:pPr>
              <w:pStyle w:val="TableParagraph"/>
              <w:spacing w:before="2"/>
              <w:rPr>
                <w:rFonts w:ascii="Times New Roman"/>
                <w:sz w:val="23"/>
                <w:lang w:val="ru-RU"/>
              </w:rPr>
            </w:pPr>
          </w:p>
          <w:p w14:paraId="240B135F" w14:textId="77777777" w:rsidR="000364B7" w:rsidRPr="00F91E9D" w:rsidRDefault="00FD411B">
            <w:pPr>
              <w:pStyle w:val="TableParagraph"/>
              <w:spacing w:line="244" w:lineRule="auto"/>
              <w:ind w:left="2369" w:right="49"/>
              <w:jc w:val="both"/>
              <w:rPr>
                <w:rFonts w:ascii="Arial"/>
                <w:lang w:val="ru-RU"/>
              </w:rPr>
            </w:pPr>
            <w:r w:rsidRPr="00F91E9D">
              <w:rPr>
                <w:rFonts w:ascii="Arial"/>
                <w:lang w:val="ru-RU"/>
              </w:rPr>
              <w:t>Наряду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плодотворной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обратной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связью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всех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ассоциаций</w:t>
            </w:r>
            <w:r w:rsidRPr="00F91E9D">
              <w:rPr>
                <w:rFonts w:ascii="Arial"/>
                <w:lang w:val="ru-RU"/>
              </w:rPr>
              <w:t>-</w:t>
            </w:r>
            <w:r w:rsidRPr="00F91E9D">
              <w:rPr>
                <w:rFonts w:ascii="Arial"/>
                <w:lang w:val="ru-RU"/>
              </w:rPr>
              <w:t>членов</w:t>
            </w:r>
            <w:r w:rsidRPr="00F91E9D">
              <w:rPr>
                <w:rFonts w:ascii="Arial"/>
                <w:lang w:val="ru-RU"/>
              </w:rPr>
              <w:t xml:space="preserve">, </w:t>
            </w:r>
            <w:r>
              <w:rPr>
                <w:rFonts w:ascii="Arial"/>
              </w:rPr>
              <w:t>EABCT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продолжает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развивать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свои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стандарты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обучения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стала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ведущей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европейской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ассоциацией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обучению</w:t>
            </w:r>
            <w:r w:rsidRPr="00F91E9D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</w:rPr>
              <w:t>CBT</w:t>
            </w:r>
            <w:r w:rsidRPr="00F91E9D">
              <w:rPr>
                <w:rFonts w:ascii="Arial"/>
                <w:lang w:val="ru-RU"/>
              </w:rPr>
              <w:t xml:space="preserve">. </w:t>
            </w:r>
            <w:r w:rsidRPr="00F91E9D">
              <w:rPr>
                <w:rFonts w:ascii="Arial"/>
                <w:lang w:val="ru-RU"/>
              </w:rPr>
              <w:t>Кроме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того</w:t>
            </w:r>
            <w:r w:rsidRPr="00F91E9D">
              <w:rPr>
                <w:rFonts w:ascii="Arial"/>
                <w:lang w:val="ru-RU"/>
              </w:rPr>
              <w:t xml:space="preserve">, </w:t>
            </w:r>
            <w:r>
              <w:rPr>
                <w:rFonts w:ascii="Arial"/>
              </w:rPr>
              <w:t>EABCT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настоящее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время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сформировала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свои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стандарты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обучения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аккредитации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области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надзора</w:t>
            </w:r>
            <w:r w:rsidRPr="00F91E9D">
              <w:rPr>
                <w:rFonts w:ascii="Arial"/>
                <w:lang w:val="ru-RU"/>
              </w:rPr>
              <w:t xml:space="preserve">, </w:t>
            </w:r>
            <w:r w:rsidRPr="00F91E9D">
              <w:rPr>
                <w:rFonts w:ascii="Arial"/>
                <w:lang w:val="ru-RU"/>
              </w:rPr>
              <w:t>которые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содержат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полезные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рекомендации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для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всех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ассоциаций</w:t>
            </w:r>
            <w:r w:rsidRPr="00F91E9D">
              <w:rPr>
                <w:rFonts w:ascii="Arial"/>
                <w:lang w:val="ru-RU"/>
              </w:rPr>
              <w:t>-</w:t>
            </w:r>
            <w:r w:rsidRPr="00F91E9D">
              <w:rPr>
                <w:rFonts w:ascii="Arial"/>
                <w:lang w:val="ru-RU"/>
              </w:rPr>
              <w:t>членов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целью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развития</w:t>
            </w:r>
            <w:r w:rsidRPr="00F91E9D">
              <w:rPr>
                <w:rFonts w:ascii="Arial"/>
                <w:lang w:val="ru-RU"/>
              </w:rPr>
              <w:t xml:space="preserve">. </w:t>
            </w:r>
            <w:r w:rsidRPr="00F91E9D">
              <w:rPr>
                <w:rFonts w:ascii="Arial"/>
                <w:lang w:val="ru-RU"/>
              </w:rPr>
              <w:t>Недавно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созданные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ассоциации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извлекают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пользу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из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этой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работы</w:t>
            </w:r>
            <w:r w:rsidRPr="00F91E9D">
              <w:rPr>
                <w:rFonts w:ascii="Arial"/>
                <w:lang w:val="ru-RU"/>
              </w:rPr>
              <w:t xml:space="preserve">, </w:t>
            </w:r>
            <w:r w:rsidRPr="00F91E9D">
              <w:rPr>
                <w:rFonts w:ascii="Arial"/>
                <w:lang w:val="ru-RU"/>
              </w:rPr>
              <w:t>поскольку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она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обеспечивает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прочную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основу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для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разработки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собственных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программ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обучения</w:t>
            </w:r>
            <w:r w:rsidRPr="00F91E9D">
              <w:rPr>
                <w:rFonts w:ascii="Arial"/>
                <w:lang w:val="ru-RU"/>
              </w:rPr>
              <w:t>.</w:t>
            </w:r>
          </w:p>
          <w:p w14:paraId="57F2DE7B" w14:textId="77777777" w:rsidR="000364B7" w:rsidRPr="00F91E9D" w:rsidRDefault="000364B7">
            <w:pPr>
              <w:pStyle w:val="TableParagraph"/>
              <w:spacing w:before="5"/>
              <w:rPr>
                <w:rFonts w:ascii="Times New Roman"/>
                <w:sz w:val="23"/>
                <w:lang w:val="ru-RU"/>
              </w:rPr>
            </w:pPr>
          </w:p>
          <w:p w14:paraId="1B4DECA7" w14:textId="77777777" w:rsidR="000364B7" w:rsidRPr="00F91E9D" w:rsidRDefault="00FD411B">
            <w:pPr>
              <w:pStyle w:val="TableParagraph"/>
              <w:spacing w:line="244" w:lineRule="auto"/>
              <w:ind w:left="2369" w:right="54"/>
              <w:jc w:val="both"/>
              <w:rPr>
                <w:rFonts w:ascii="Arial"/>
                <w:lang w:val="ru-RU"/>
              </w:rPr>
            </w:pPr>
            <w:r w:rsidRPr="00F91E9D">
              <w:rPr>
                <w:rFonts w:ascii="Arial"/>
                <w:lang w:val="ru-RU"/>
              </w:rPr>
              <w:t>За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последние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несколько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лет</w:t>
            </w:r>
            <w:r w:rsidRPr="00F91E9D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</w:rPr>
              <w:t>EABCT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также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добился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больших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успехов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области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аккредитации</w:t>
            </w:r>
            <w:r w:rsidRPr="00F91E9D">
              <w:rPr>
                <w:rFonts w:ascii="Arial"/>
                <w:lang w:val="ru-RU"/>
              </w:rPr>
              <w:t xml:space="preserve">, </w:t>
            </w:r>
            <w:r w:rsidRPr="00F91E9D">
              <w:rPr>
                <w:rFonts w:ascii="Arial"/>
                <w:lang w:val="ru-RU"/>
              </w:rPr>
              <w:t>как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средства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обеспечения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высокого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качества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обучения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практики</w:t>
            </w:r>
            <w:r w:rsidRPr="00F91E9D">
              <w:rPr>
                <w:rFonts w:ascii="Arial"/>
                <w:lang w:val="ru-RU"/>
              </w:rPr>
              <w:t xml:space="preserve">. </w:t>
            </w:r>
            <w:r w:rsidRPr="00F91E9D">
              <w:rPr>
                <w:rFonts w:ascii="Arial"/>
                <w:lang w:val="ru-RU"/>
              </w:rPr>
              <w:t>Ряд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ассоциаций</w:t>
            </w:r>
            <w:r w:rsidRPr="00F91E9D">
              <w:rPr>
                <w:rFonts w:ascii="Arial"/>
                <w:lang w:val="ru-RU"/>
              </w:rPr>
              <w:t>-</w:t>
            </w:r>
            <w:r w:rsidRPr="00F91E9D">
              <w:rPr>
                <w:rFonts w:ascii="Arial"/>
                <w:lang w:val="ru-RU"/>
              </w:rPr>
              <w:t>членов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настоящее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время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аккредитованы</w:t>
            </w:r>
            <w:r w:rsidRPr="00F91E9D">
              <w:rPr>
                <w:rFonts w:ascii="Arial"/>
                <w:lang w:val="ru-RU"/>
              </w:rPr>
              <w:t xml:space="preserve">,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члены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могут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воспользоваться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аккредитацией</w:t>
            </w:r>
            <w:r w:rsidRPr="00F91E9D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</w:rPr>
              <w:t>EABCT</w:t>
            </w:r>
            <w:r w:rsidRPr="00F91E9D">
              <w:rPr>
                <w:rFonts w:ascii="Arial"/>
                <w:lang w:val="ru-RU"/>
              </w:rPr>
              <w:t>.</w:t>
            </w:r>
          </w:p>
          <w:p w14:paraId="177C7F96" w14:textId="77777777" w:rsidR="000364B7" w:rsidRPr="00F91E9D" w:rsidRDefault="000364B7">
            <w:pPr>
              <w:pStyle w:val="TableParagraph"/>
              <w:rPr>
                <w:rFonts w:ascii="Times New Roman"/>
                <w:sz w:val="23"/>
                <w:lang w:val="ru-RU"/>
              </w:rPr>
            </w:pPr>
          </w:p>
          <w:p w14:paraId="1E376AD2" w14:textId="77777777" w:rsidR="000364B7" w:rsidRPr="00F91E9D" w:rsidRDefault="00FD411B">
            <w:pPr>
              <w:pStyle w:val="TableParagraph"/>
              <w:spacing w:line="252" w:lineRule="auto"/>
              <w:ind w:left="2369" w:right="49"/>
              <w:jc w:val="both"/>
              <w:rPr>
                <w:rFonts w:ascii="Arial" w:hAnsi="Arial"/>
                <w:lang w:val="ru-RU"/>
              </w:rPr>
            </w:pPr>
            <w:r w:rsidRPr="00F91E9D">
              <w:rPr>
                <w:rFonts w:ascii="Arial" w:hAnsi="Arial"/>
                <w:lang w:val="ru-RU"/>
              </w:rPr>
              <w:t xml:space="preserve">В этом небольшом издании вы найдете обновленную версию для всего вышеперечисленного. Каждый раздел определен своей знакомой цветовой гаммой – </w:t>
            </w:r>
            <w:r w:rsidRPr="00F91E9D">
              <w:rPr>
                <w:rFonts w:ascii="Arial" w:hAnsi="Arial"/>
                <w:b/>
                <w:color w:val="FF6600"/>
                <w:lang w:val="ru-RU"/>
              </w:rPr>
              <w:t>Обучение</w:t>
            </w:r>
            <w:r w:rsidRPr="00F91E9D">
              <w:rPr>
                <w:rFonts w:ascii="Arial" w:hAnsi="Arial"/>
                <w:lang w:val="ru-RU"/>
              </w:rPr>
              <w:t xml:space="preserve">, </w:t>
            </w:r>
            <w:r w:rsidRPr="00F91E9D">
              <w:rPr>
                <w:rFonts w:ascii="Arial" w:hAnsi="Arial"/>
                <w:b/>
                <w:color w:val="808000"/>
                <w:lang w:val="ru-RU"/>
              </w:rPr>
              <w:t xml:space="preserve">Супервизия </w:t>
            </w:r>
            <w:r w:rsidRPr="00F91E9D">
              <w:rPr>
                <w:rFonts w:ascii="Arial" w:hAnsi="Arial"/>
                <w:lang w:val="ru-RU"/>
              </w:rPr>
              <w:t xml:space="preserve">и </w:t>
            </w:r>
            <w:r w:rsidRPr="00F91E9D">
              <w:rPr>
                <w:rFonts w:ascii="Arial" w:hAnsi="Arial"/>
                <w:b/>
                <w:color w:val="000080"/>
                <w:lang w:val="ru-RU"/>
              </w:rPr>
              <w:t>Аккредитация</w:t>
            </w:r>
            <w:r w:rsidRPr="00F91E9D">
              <w:rPr>
                <w:rFonts w:ascii="Arial" w:hAnsi="Arial"/>
                <w:lang w:val="ru-RU"/>
              </w:rPr>
              <w:t>.</w:t>
            </w:r>
          </w:p>
          <w:p w14:paraId="4F09BF26" w14:textId="77777777" w:rsidR="000364B7" w:rsidRPr="00F91E9D" w:rsidRDefault="000364B7">
            <w:pPr>
              <w:pStyle w:val="TableParagraph"/>
              <w:spacing w:before="6"/>
              <w:rPr>
                <w:rFonts w:ascii="Times New Roman"/>
                <w:lang w:val="ru-RU"/>
              </w:rPr>
            </w:pPr>
          </w:p>
          <w:p w14:paraId="43F6EBDF" w14:textId="77777777" w:rsidR="000364B7" w:rsidRPr="00F91E9D" w:rsidRDefault="00FD411B">
            <w:pPr>
              <w:pStyle w:val="TableParagraph"/>
              <w:spacing w:line="247" w:lineRule="auto"/>
              <w:ind w:left="2369" w:right="49"/>
              <w:jc w:val="both"/>
              <w:rPr>
                <w:rFonts w:ascii="Arial"/>
                <w:lang w:val="ru-RU"/>
              </w:rPr>
            </w:pPr>
            <w:r w:rsidRPr="00F91E9D">
              <w:rPr>
                <w:rFonts w:ascii="Arial"/>
                <w:lang w:val="ru-RU"/>
              </w:rPr>
              <w:t>Для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меня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было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привилегией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честью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занимать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пост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координатора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обучения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течение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последних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шести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лет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возглавлять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как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рабочие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группы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стандартам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обучения</w:t>
            </w:r>
            <w:r w:rsidRPr="00F91E9D">
              <w:rPr>
                <w:rFonts w:ascii="Arial"/>
                <w:lang w:val="ru-RU"/>
              </w:rPr>
              <w:t xml:space="preserve">, </w:t>
            </w:r>
            <w:r w:rsidRPr="00F91E9D">
              <w:rPr>
                <w:rFonts w:ascii="Arial"/>
                <w:lang w:val="ru-RU"/>
              </w:rPr>
              <w:t>так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аккредитационные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комитеты</w:t>
            </w:r>
            <w:r w:rsidRPr="00F91E9D">
              <w:rPr>
                <w:rFonts w:ascii="Arial"/>
                <w:lang w:val="ru-RU"/>
              </w:rPr>
              <w:t xml:space="preserve">. </w:t>
            </w:r>
            <w:r w:rsidRPr="00F91E9D">
              <w:rPr>
                <w:rFonts w:ascii="Arial"/>
                <w:lang w:val="ru-RU"/>
              </w:rPr>
              <w:t>Я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хочу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искренне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поблагодарить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всех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вас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за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поддержку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помощь</w:t>
            </w:r>
            <w:r w:rsidRPr="00F91E9D">
              <w:rPr>
                <w:rFonts w:ascii="Arial"/>
                <w:lang w:val="ru-RU"/>
              </w:rPr>
              <w:t xml:space="preserve">, </w:t>
            </w:r>
            <w:r w:rsidRPr="00F91E9D">
              <w:rPr>
                <w:rFonts w:ascii="Arial"/>
                <w:lang w:val="ru-RU"/>
              </w:rPr>
              <w:t>которую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вы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оказывали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мне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все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это</w:t>
            </w:r>
            <w:r w:rsidRPr="00F91E9D">
              <w:rPr>
                <w:rFonts w:ascii="Arial"/>
                <w:lang w:val="ru-RU"/>
              </w:rPr>
              <w:t xml:space="preserve"> </w:t>
            </w:r>
            <w:r w:rsidRPr="00F91E9D">
              <w:rPr>
                <w:rFonts w:ascii="Arial"/>
                <w:lang w:val="ru-RU"/>
              </w:rPr>
              <w:t>время</w:t>
            </w:r>
            <w:r w:rsidRPr="00F91E9D">
              <w:rPr>
                <w:rFonts w:ascii="Arial"/>
                <w:lang w:val="ru-RU"/>
              </w:rPr>
              <w:t>.</w:t>
            </w:r>
          </w:p>
          <w:p w14:paraId="72C3A665" w14:textId="77777777" w:rsidR="000364B7" w:rsidRPr="00F91E9D" w:rsidRDefault="000364B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  <w:p w14:paraId="56D36F78" w14:textId="77777777" w:rsidR="000364B7" w:rsidRPr="00F91E9D" w:rsidRDefault="000364B7">
            <w:pPr>
              <w:pStyle w:val="TableParagraph"/>
              <w:spacing w:before="6"/>
              <w:rPr>
                <w:rFonts w:ascii="Times New Roman"/>
                <w:sz w:val="20"/>
                <w:lang w:val="ru-RU"/>
              </w:rPr>
            </w:pPr>
          </w:p>
          <w:p w14:paraId="08683553" w14:textId="77777777" w:rsidR="000364B7" w:rsidRDefault="00FD411B">
            <w:pPr>
              <w:pStyle w:val="TableParagraph"/>
              <w:spacing w:before="1"/>
              <w:ind w:left="2369"/>
              <w:rPr>
                <w:rFonts w:ascii="Arial"/>
              </w:rPr>
            </w:pPr>
            <w:r>
              <w:rPr>
                <w:rFonts w:ascii="Arial"/>
              </w:rPr>
              <w:t>С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теплыми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пожеланиями</w:t>
            </w:r>
            <w:r>
              <w:rPr>
                <w:rFonts w:ascii="Arial"/>
              </w:rPr>
              <w:t>,</w:t>
            </w:r>
          </w:p>
          <w:p w14:paraId="20D265C1" w14:textId="77777777" w:rsidR="000364B7" w:rsidRDefault="00FD411B">
            <w:pPr>
              <w:pStyle w:val="TableParagraph"/>
              <w:ind w:left="24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456D92" wp14:editId="7F893B99">
                  <wp:extent cx="804346" cy="71323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4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66438" w14:textId="77777777" w:rsidR="000364B7" w:rsidRDefault="00FD411B">
            <w:pPr>
              <w:pStyle w:val="TableParagraph"/>
              <w:spacing w:before="10"/>
              <w:ind w:left="2369"/>
              <w:rPr>
                <w:rFonts w:ascii="Arial"/>
              </w:rPr>
            </w:pPr>
            <w:r>
              <w:rPr>
                <w:rFonts w:ascii="Arial"/>
              </w:rPr>
              <w:t>Томас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Калпакоглу</w:t>
            </w:r>
          </w:p>
          <w:p w14:paraId="1E8FA0A5" w14:textId="77777777" w:rsidR="000364B7" w:rsidRDefault="00FD411B">
            <w:pPr>
              <w:pStyle w:val="TableParagraph"/>
              <w:spacing w:before="6" w:line="233" w:lineRule="exact"/>
              <w:ind w:left="2369"/>
              <w:jc w:val="both"/>
              <w:rPr>
                <w:rFonts w:ascii="Arial"/>
              </w:rPr>
            </w:pPr>
            <w:r>
              <w:rPr>
                <w:rFonts w:ascii="Arial"/>
              </w:rPr>
              <w:t>Координатор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тренингов</w:t>
            </w:r>
            <w:r>
              <w:rPr>
                <w:rFonts w:ascii="Arial"/>
              </w:rPr>
              <w:t xml:space="preserve"> 2007-2013</w:t>
            </w:r>
          </w:p>
        </w:tc>
      </w:tr>
    </w:tbl>
    <w:p w14:paraId="72A1DBAC" w14:textId="77777777" w:rsidR="000364B7" w:rsidRDefault="000364B7">
      <w:pPr>
        <w:spacing w:line="233" w:lineRule="exact"/>
        <w:jc w:val="both"/>
        <w:rPr>
          <w:rFonts w:ascii="Arial"/>
        </w:rPr>
        <w:sectPr w:rsidR="000364B7">
          <w:footerReference w:type="even" r:id="rId10"/>
          <w:footerReference w:type="default" r:id="rId11"/>
          <w:pgSz w:w="11910" w:h="16840"/>
          <w:pgMar w:top="1260" w:right="880" w:bottom="1380" w:left="880" w:header="0" w:footer="1195" w:gutter="0"/>
          <w:pgNumType w:start="2"/>
          <w:cols w:space="720"/>
        </w:sectPr>
      </w:pPr>
    </w:p>
    <w:p w14:paraId="467545A7" w14:textId="77777777" w:rsidR="000364B7" w:rsidRDefault="000364B7">
      <w:pPr>
        <w:pStyle w:val="a3"/>
        <w:rPr>
          <w:rFonts w:ascii="Times New Roman"/>
          <w:sz w:val="20"/>
        </w:rPr>
      </w:pPr>
    </w:p>
    <w:p w14:paraId="1BFDEE5D" w14:textId="77777777" w:rsidR="000364B7" w:rsidRDefault="00FD411B">
      <w:pPr>
        <w:pStyle w:val="1"/>
        <w:spacing w:before="237"/>
        <w:ind w:left="875" w:right="196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EC05A50" wp14:editId="4455811C">
                <wp:simplePos x="0" y="0"/>
                <wp:positionH relativeFrom="page">
                  <wp:posOffset>689152</wp:posOffset>
                </wp:positionH>
                <wp:positionV relativeFrom="paragraph">
                  <wp:posOffset>-144179</wp:posOffset>
                </wp:positionV>
                <wp:extent cx="1457960" cy="10033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960" cy="100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960" h="1003300">
                              <a:moveTo>
                                <a:pt x="1457579" y="588327"/>
                              </a:moveTo>
                              <a:lnTo>
                                <a:pt x="0" y="588327"/>
                              </a:lnTo>
                              <a:lnTo>
                                <a:pt x="0" y="1003160"/>
                              </a:lnTo>
                              <a:lnTo>
                                <a:pt x="1457579" y="1003160"/>
                              </a:lnTo>
                              <a:lnTo>
                                <a:pt x="1457579" y="588327"/>
                              </a:lnTo>
                              <a:close/>
                            </a:path>
                            <a:path w="1457960" h="1003300">
                              <a:moveTo>
                                <a:pt x="1457579" y="0"/>
                              </a:moveTo>
                              <a:lnTo>
                                <a:pt x="0" y="0"/>
                              </a:lnTo>
                              <a:lnTo>
                                <a:pt x="0" y="411467"/>
                              </a:lnTo>
                              <a:lnTo>
                                <a:pt x="0" y="588251"/>
                              </a:lnTo>
                              <a:lnTo>
                                <a:pt x="30480" y="588251"/>
                              </a:lnTo>
                              <a:lnTo>
                                <a:pt x="1427048" y="588251"/>
                              </a:lnTo>
                              <a:lnTo>
                                <a:pt x="1457528" y="588251"/>
                              </a:lnTo>
                              <a:lnTo>
                                <a:pt x="1457528" y="411467"/>
                              </a:lnTo>
                              <a:lnTo>
                                <a:pt x="1457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14F305B" id="Graphic 12" o:spid="_x0000_s1026" style="position:absolute;margin-left:54.25pt;margin-top:-11.35pt;width:114.8pt;height:7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7960,100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" path="m1457579,588327l,588327r,414833l1457579,1003160r,-414833xem1457579,l,,,411467,,588251r30480,l1427048,588251r30480,l1457528,411467,1457579,xe" fillcolor="#f1f1f1" stroked="f">
                <v:path arrowok="t"/>
                <w10:wrap anchorx="page"/>
              </v:shape>
            </w:pict>
          </mc:Fallback>
        </mc:AlternateContent>
      </w:r>
      <w:r>
        <w:rPr>
          <w:color w:val="7E7E7E"/>
          <w:spacing w:val="-2"/>
        </w:rPr>
        <w:t>Подтверждения</w:t>
      </w:r>
    </w:p>
    <w:p w14:paraId="77AE1F54" w14:textId="77777777" w:rsidR="000364B7" w:rsidRDefault="000364B7">
      <w:pPr>
        <w:pStyle w:val="a3"/>
        <w:rPr>
          <w:sz w:val="20"/>
        </w:rPr>
      </w:pPr>
    </w:p>
    <w:p w14:paraId="6DF4C689" w14:textId="77777777" w:rsidR="000364B7" w:rsidRDefault="000364B7">
      <w:pPr>
        <w:pStyle w:val="a3"/>
        <w:rPr>
          <w:sz w:val="20"/>
        </w:rPr>
      </w:pPr>
    </w:p>
    <w:p w14:paraId="62715AB2" w14:textId="77777777" w:rsidR="000364B7" w:rsidRDefault="000364B7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CellSpacing w:w="23" w:type="dxa"/>
        <w:tblInd w:w="2588" w:type="dxa"/>
        <w:tblLayout w:type="fixed"/>
        <w:tblLook w:val="01E0" w:firstRow="1" w:lastRow="1" w:firstColumn="1" w:lastColumn="1" w:noHBand="0" w:noVBand="0"/>
      </w:tblPr>
      <w:tblGrid>
        <w:gridCol w:w="1890"/>
        <w:gridCol w:w="5544"/>
      </w:tblGrid>
      <w:tr w:rsidR="000364B7" w:rsidRPr="00CA4EDF" w14:paraId="0C8E718D" w14:textId="77777777">
        <w:trPr>
          <w:trHeight w:val="791"/>
          <w:tblCellSpacing w:w="23" w:type="dxa"/>
        </w:trPr>
        <w:tc>
          <w:tcPr>
            <w:tcW w:w="7342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31B15248" w14:textId="77777777" w:rsidR="000364B7" w:rsidRPr="00F91E9D" w:rsidRDefault="000364B7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7AAE520B" w14:textId="77777777" w:rsidR="000364B7" w:rsidRPr="00F91E9D" w:rsidRDefault="00FD411B">
            <w:pPr>
              <w:pStyle w:val="TableParagraph"/>
              <w:ind w:left="2012" w:right="2050"/>
              <w:jc w:val="center"/>
              <w:rPr>
                <w:b/>
                <w:lang w:val="ru-RU"/>
              </w:rPr>
            </w:pPr>
            <w:r w:rsidRPr="00F91E9D">
              <w:rPr>
                <w:b/>
                <w:color w:val="FFFFFF"/>
                <w:lang w:val="ru-RU"/>
              </w:rPr>
              <w:t>Рабочая группа по стандартам профессиональной подготовки</w:t>
            </w:r>
          </w:p>
        </w:tc>
      </w:tr>
      <w:tr w:rsidR="000364B7" w:rsidRPr="00CA4EDF" w14:paraId="329D31DC" w14:textId="77777777">
        <w:trPr>
          <w:trHeight w:val="1880"/>
          <w:tblCellSpacing w:w="23" w:type="dxa"/>
        </w:trPr>
        <w:tc>
          <w:tcPr>
            <w:tcW w:w="1821" w:type="dxa"/>
            <w:tcBorders>
              <w:left w:val="nil"/>
              <w:right w:val="nil"/>
            </w:tcBorders>
            <w:shd w:val="clear" w:color="auto" w:fill="F1F1F1"/>
          </w:tcPr>
          <w:p w14:paraId="4FA6E3F2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50839DD2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644A5223" w14:textId="77777777" w:rsidR="000364B7" w:rsidRPr="00F91E9D" w:rsidRDefault="000364B7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123DE22F" w14:textId="77777777" w:rsidR="000364B7" w:rsidRDefault="00FD411B">
            <w:pPr>
              <w:pStyle w:val="TableParagraph"/>
              <w:ind w:right="114"/>
              <w:jc w:val="right"/>
            </w:pPr>
            <w:r>
              <w:t>2002 - 2004</w:t>
            </w:r>
          </w:p>
        </w:tc>
        <w:tc>
          <w:tcPr>
            <w:tcW w:w="5475" w:type="dxa"/>
            <w:tcBorders>
              <w:left w:val="nil"/>
              <w:right w:val="nil"/>
            </w:tcBorders>
            <w:shd w:val="clear" w:color="auto" w:fill="F1F1F1"/>
          </w:tcPr>
          <w:p w14:paraId="6B1AD3E7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7F4032E9" w14:textId="77777777" w:rsidR="000364B7" w:rsidRPr="00F91E9D" w:rsidRDefault="00FD411B">
            <w:pPr>
              <w:pStyle w:val="TableParagraph"/>
              <w:spacing w:before="1" w:line="254" w:lineRule="auto"/>
              <w:ind w:left="87" w:right="4194"/>
              <w:rPr>
                <w:lang w:val="ru-RU"/>
              </w:rPr>
            </w:pPr>
            <w:r w:rsidRPr="00F91E9D">
              <w:rPr>
                <w:lang w:val="ru-RU"/>
              </w:rPr>
              <w:t>Яак Бекерс* Род Холланд</w:t>
            </w:r>
          </w:p>
          <w:p w14:paraId="5CEE075C" w14:textId="77777777" w:rsidR="000364B7" w:rsidRPr="00F91E9D" w:rsidRDefault="00FD411B">
            <w:pPr>
              <w:pStyle w:val="TableParagraph"/>
              <w:spacing w:before="2" w:line="254" w:lineRule="auto"/>
              <w:ind w:left="87" w:right="3261"/>
              <w:rPr>
                <w:lang w:val="ru-RU"/>
              </w:rPr>
            </w:pPr>
            <w:r w:rsidRPr="00F91E9D">
              <w:rPr>
                <w:lang w:val="ru-RU"/>
              </w:rPr>
              <w:t>Томас Калпакоглу Мария ду Сеу Сальвадор Андреас Вейт</w:t>
            </w:r>
          </w:p>
        </w:tc>
      </w:tr>
      <w:tr w:rsidR="000364B7" w:rsidRPr="00CA4EDF" w14:paraId="6414774A" w14:textId="77777777">
        <w:trPr>
          <w:trHeight w:val="1880"/>
          <w:tblCellSpacing w:w="23" w:type="dxa"/>
        </w:trPr>
        <w:tc>
          <w:tcPr>
            <w:tcW w:w="1821" w:type="dxa"/>
            <w:tcBorders>
              <w:left w:val="nil"/>
              <w:right w:val="nil"/>
            </w:tcBorders>
            <w:shd w:val="clear" w:color="auto" w:fill="BEBEBE"/>
          </w:tcPr>
          <w:p w14:paraId="538E8BCE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1E96313C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02EB84A5" w14:textId="77777777" w:rsidR="000364B7" w:rsidRPr="00F91E9D" w:rsidRDefault="000364B7">
            <w:pPr>
              <w:pStyle w:val="TableParagraph"/>
              <w:rPr>
                <w:sz w:val="23"/>
                <w:lang w:val="ru-RU"/>
              </w:rPr>
            </w:pPr>
          </w:p>
          <w:p w14:paraId="204C6A1C" w14:textId="77777777" w:rsidR="000364B7" w:rsidRDefault="00FD411B">
            <w:pPr>
              <w:pStyle w:val="TableParagraph"/>
              <w:spacing w:before="1"/>
              <w:ind w:right="114"/>
              <w:jc w:val="right"/>
            </w:pPr>
            <w:r>
              <w:t>2004 - 2005</w:t>
            </w:r>
          </w:p>
        </w:tc>
        <w:tc>
          <w:tcPr>
            <w:tcW w:w="5475" w:type="dxa"/>
            <w:tcBorders>
              <w:left w:val="nil"/>
              <w:right w:val="nil"/>
            </w:tcBorders>
            <w:shd w:val="clear" w:color="auto" w:fill="BEBEBE"/>
          </w:tcPr>
          <w:p w14:paraId="2E8F888B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53761B34" w14:textId="77777777" w:rsidR="000364B7" w:rsidRPr="00F91E9D" w:rsidRDefault="00FD411B">
            <w:pPr>
              <w:pStyle w:val="TableParagraph"/>
              <w:spacing w:line="254" w:lineRule="auto"/>
              <w:ind w:left="87" w:right="4194"/>
              <w:rPr>
                <w:lang w:val="ru-RU"/>
              </w:rPr>
            </w:pPr>
            <w:r w:rsidRPr="00F91E9D">
              <w:rPr>
                <w:lang w:val="ru-RU"/>
              </w:rPr>
              <w:t>Нада Аник Яак Бекерс*</w:t>
            </w:r>
          </w:p>
          <w:p w14:paraId="74FE8A81" w14:textId="77777777" w:rsidR="000364B7" w:rsidRPr="00F91E9D" w:rsidRDefault="00FD411B">
            <w:pPr>
              <w:pStyle w:val="TableParagraph"/>
              <w:spacing w:before="3" w:line="254" w:lineRule="auto"/>
              <w:ind w:left="87" w:right="3685"/>
              <w:rPr>
                <w:lang w:val="ru-RU"/>
              </w:rPr>
            </w:pPr>
            <w:r w:rsidRPr="00F91E9D">
              <w:rPr>
                <w:lang w:val="ru-RU"/>
              </w:rPr>
              <w:t>Ян ван ден Бут Томас Калпакоглу Андреас Вейт</w:t>
            </w:r>
          </w:p>
        </w:tc>
      </w:tr>
      <w:tr w:rsidR="000364B7" w:rsidRPr="00CA4EDF" w14:paraId="75BD2F02" w14:textId="77777777">
        <w:trPr>
          <w:trHeight w:val="1880"/>
          <w:tblCellSpacing w:w="23" w:type="dxa"/>
        </w:trPr>
        <w:tc>
          <w:tcPr>
            <w:tcW w:w="1821" w:type="dxa"/>
            <w:tcBorders>
              <w:left w:val="nil"/>
              <w:right w:val="nil"/>
            </w:tcBorders>
            <w:shd w:val="clear" w:color="auto" w:fill="F1F1F1"/>
          </w:tcPr>
          <w:p w14:paraId="0031389D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7B5593A2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1D0D9B53" w14:textId="77777777" w:rsidR="000364B7" w:rsidRPr="00F91E9D" w:rsidRDefault="000364B7">
            <w:pPr>
              <w:pStyle w:val="TableParagraph"/>
              <w:rPr>
                <w:sz w:val="23"/>
                <w:lang w:val="ru-RU"/>
              </w:rPr>
            </w:pPr>
          </w:p>
          <w:p w14:paraId="2E0C8F8D" w14:textId="77777777" w:rsidR="000364B7" w:rsidRDefault="00FD411B">
            <w:pPr>
              <w:pStyle w:val="TableParagraph"/>
              <w:ind w:right="114"/>
              <w:jc w:val="right"/>
            </w:pPr>
            <w:r>
              <w:t>2005 - 2007</w:t>
            </w:r>
          </w:p>
        </w:tc>
        <w:tc>
          <w:tcPr>
            <w:tcW w:w="5475" w:type="dxa"/>
            <w:tcBorders>
              <w:left w:val="nil"/>
              <w:right w:val="nil"/>
            </w:tcBorders>
            <w:shd w:val="clear" w:color="auto" w:fill="F1F1F1"/>
          </w:tcPr>
          <w:p w14:paraId="32EBEA3E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F861415" w14:textId="77777777" w:rsidR="000364B7" w:rsidRPr="00F91E9D" w:rsidRDefault="00FD411B">
            <w:pPr>
              <w:pStyle w:val="TableParagraph"/>
              <w:spacing w:line="256" w:lineRule="auto"/>
              <w:ind w:left="87" w:right="3685"/>
              <w:rPr>
                <w:lang w:val="ru-RU"/>
              </w:rPr>
            </w:pPr>
            <w:r w:rsidRPr="00F91E9D">
              <w:rPr>
                <w:lang w:val="ru-RU"/>
              </w:rPr>
              <w:t>Яак Бекерс* Томас Хайденрайх Томас Калпакоглу Майе Кригипуу Оливера Икич</w:t>
            </w:r>
          </w:p>
        </w:tc>
      </w:tr>
      <w:tr w:rsidR="000364B7" w:rsidRPr="00CA4EDF" w14:paraId="219870AB" w14:textId="77777777">
        <w:trPr>
          <w:trHeight w:val="1880"/>
          <w:tblCellSpacing w:w="23" w:type="dxa"/>
        </w:trPr>
        <w:tc>
          <w:tcPr>
            <w:tcW w:w="1821" w:type="dxa"/>
            <w:tcBorders>
              <w:left w:val="nil"/>
              <w:right w:val="nil"/>
            </w:tcBorders>
            <w:shd w:val="clear" w:color="auto" w:fill="BEBEBE"/>
          </w:tcPr>
          <w:p w14:paraId="75C16792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17AF3205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371EA589" w14:textId="77777777" w:rsidR="000364B7" w:rsidRPr="00F91E9D" w:rsidRDefault="000364B7">
            <w:pPr>
              <w:pStyle w:val="TableParagraph"/>
              <w:rPr>
                <w:sz w:val="23"/>
                <w:lang w:val="ru-RU"/>
              </w:rPr>
            </w:pPr>
          </w:p>
          <w:p w14:paraId="2DC149B2" w14:textId="77777777" w:rsidR="000364B7" w:rsidRDefault="00FD411B">
            <w:pPr>
              <w:pStyle w:val="TableParagraph"/>
              <w:ind w:right="114"/>
              <w:jc w:val="right"/>
            </w:pPr>
            <w:r>
              <w:t>2007 - 2009</w:t>
            </w:r>
          </w:p>
        </w:tc>
        <w:tc>
          <w:tcPr>
            <w:tcW w:w="5475" w:type="dxa"/>
            <w:tcBorders>
              <w:left w:val="nil"/>
              <w:right w:val="nil"/>
            </w:tcBorders>
            <w:shd w:val="clear" w:color="auto" w:fill="BEBEBE"/>
          </w:tcPr>
          <w:p w14:paraId="6B34EBBB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68445C5E" w14:textId="77777777" w:rsidR="000364B7" w:rsidRPr="00F91E9D" w:rsidRDefault="00FD411B">
            <w:pPr>
              <w:pStyle w:val="TableParagraph"/>
              <w:spacing w:line="256" w:lineRule="auto"/>
              <w:ind w:left="87" w:right="3621"/>
              <w:rPr>
                <w:lang w:val="ru-RU"/>
              </w:rPr>
            </w:pPr>
            <w:r w:rsidRPr="00F91E9D">
              <w:rPr>
                <w:lang w:val="ru-RU"/>
              </w:rPr>
              <w:t>Яак Бекерс, Томас Хайденрайх, Томас Калпакоглу*, Майе Кригипуу, Оливера Икич</w:t>
            </w:r>
          </w:p>
        </w:tc>
      </w:tr>
      <w:tr w:rsidR="000364B7" w:rsidRPr="00CA4EDF" w14:paraId="5A8E0EC9" w14:textId="77777777">
        <w:trPr>
          <w:trHeight w:val="1611"/>
          <w:tblCellSpacing w:w="23" w:type="dxa"/>
        </w:trPr>
        <w:tc>
          <w:tcPr>
            <w:tcW w:w="1821" w:type="dxa"/>
            <w:tcBorders>
              <w:left w:val="nil"/>
              <w:right w:val="nil"/>
            </w:tcBorders>
            <w:shd w:val="clear" w:color="auto" w:fill="F1F1F1"/>
          </w:tcPr>
          <w:p w14:paraId="702726E3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290BB958" w14:textId="77777777" w:rsidR="000364B7" w:rsidRPr="00F91E9D" w:rsidRDefault="000364B7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14:paraId="41D22795" w14:textId="77777777" w:rsidR="000364B7" w:rsidRDefault="00FD411B">
            <w:pPr>
              <w:pStyle w:val="TableParagraph"/>
              <w:spacing w:before="1"/>
              <w:ind w:right="114"/>
              <w:jc w:val="right"/>
            </w:pPr>
            <w:r>
              <w:t>2009 - 2011</w:t>
            </w:r>
          </w:p>
        </w:tc>
        <w:tc>
          <w:tcPr>
            <w:tcW w:w="5475" w:type="dxa"/>
            <w:tcBorders>
              <w:left w:val="nil"/>
              <w:right w:val="nil"/>
            </w:tcBorders>
            <w:shd w:val="clear" w:color="auto" w:fill="F1F1F1"/>
          </w:tcPr>
          <w:p w14:paraId="364544F7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A73764C" w14:textId="77777777" w:rsidR="000364B7" w:rsidRPr="00F91E9D" w:rsidRDefault="00FD411B">
            <w:pPr>
              <w:pStyle w:val="TableParagraph"/>
              <w:spacing w:line="256" w:lineRule="auto"/>
              <w:ind w:left="87" w:right="3615"/>
              <w:rPr>
                <w:lang w:val="ru-RU"/>
              </w:rPr>
            </w:pPr>
            <w:r w:rsidRPr="00F91E9D">
              <w:rPr>
                <w:lang w:val="ru-RU"/>
              </w:rPr>
              <w:t>Аудур Гуннарсдоттир Томас Хайденрайх Томас Калпакоглу* Хелен Макдональд</w:t>
            </w:r>
          </w:p>
        </w:tc>
      </w:tr>
      <w:tr w:rsidR="000364B7" w:rsidRPr="00CA4EDF" w14:paraId="15C4969F" w14:textId="77777777">
        <w:trPr>
          <w:trHeight w:val="1612"/>
          <w:tblCellSpacing w:w="23" w:type="dxa"/>
        </w:trPr>
        <w:tc>
          <w:tcPr>
            <w:tcW w:w="1821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16DA124F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46FD19A5" w14:textId="77777777" w:rsidR="000364B7" w:rsidRPr="00F91E9D" w:rsidRDefault="000364B7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14:paraId="76CDAA93" w14:textId="77777777" w:rsidR="000364B7" w:rsidRDefault="00FD411B">
            <w:pPr>
              <w:pStyle w:val="TableParagraph"/>
              <w:spacing w:before="1"/>
              <w:ind w:right="114"/>
              <w:jc w:val="right"/>
            </w:pPr>
            <w:r>
              <w:t>2011 - 2013</w:t>
            </w:r>
          </w:p>
        </w:tc>
        <w:tc>
          <w:tcPr>
            <w:tcW w:w="5475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4B15CF39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1EBBA76F" w14:textId="77777777" w:rsidR="000364B7" w:rsidRPr="00F91E9D" w:rsidRDefault="00FD411B">
            <w:pPr>
              <w:pStyle w:val="TableParagraph"/>
              <w:ind w:left="87"/>
              <w:rPr>
                <w:lang w:val="ru-RU"/>
              </w:rPr>
            </w:pPr>
            <w:r w:rsidRPr="00F91E9D">
              <w:rPr>
                <w:lang w:val="ru-RU"/>
              </w:rPr>
              <w:t>Ян Калленс</w:t>
            </w:r>
          </w:p>
          <w:p w14:paraId="20130C1E" w14:textId="77777777" w:rsidR="000364B7" w:rsidRPr="00F91E9D" w:rsidRDefault="00FD411B">
            <w:pPr>
              <w:pStyle w:val="TableParagraph"/>
              <w:spacing w:before="16" w:line="256" w:lineRule="auto"/>
              <w:ind w:left="87" w:right="3615"/>
              <w:rPr>
                <w:lang w:val="ru-RU"/>
              </w:rPr>
            </w:pPr>
            <w:r w:rsidRPr="00F91E9D">
              <w:rPr>
                <w:lang w:val="ru-RU"/>
              </w:rPr>
              <w:t>Томас Хайденрайх Томас Калпакоглу* Пьер Филиппо</w:t>
            </w:r>
          </w:p>
        </w:tc>
      </w:tr>
    </w:tbl>
    <w:p w14:paraId="31D2FC52" w14:textId="77777777" w:rsidR="000364B7" w:rsidRDefault="00FD411B">
      <w:pPr>
        <w:pStyle w:val="a3"/>
        <w:spacing w:before="55"/>
        <w:ind w:left="2668"/>
      </w:pPr>
      <w:r>
        <w:t>*Стул</w:t>
      </w:r>
    </w:p>
    <w:p w14:paraId="0626B63A" w14:textId="77777777" w:rsidR="000364B7" w:rsidRDefault="000364B7">
      <w:pPr>
        <w:sectPr w:rsidR="000364B7">
          <w:pgSz w:w="11910" w:h="16840"/>
          <w:pgMar w:top="1500" w:right="880" w:bottom="1320" w:left="880" w:header="0" w:footer="1128" w:gutter="0"/>
          <w:cols w:space="720"/>
        </w:sectPr>
      </w:pPr>
    </w:p>
    <w:tbl>
      <w:tblPr>
        <w:tblStyle w:val="TableNormal"/>
        <w:tblW w:w="0" w:type="auto"/>
        <w:tblInd w:w="267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531"/>
      </w:tblGrid>
      <w:tr w:rsidR="000364B7" w14:paraId="1E130397" w14:textId="77777777">
        <w:trPr>
          <w:trHeight w:val="791"/>
        </w:trPr>
        <w:tc>
          <w:tcPr>
            <w:tcW w:w="7375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162979C8" w14:textId="77777777" w:rsidR="000364B7" w:rsidRDefault="000364B7">
            <w:pPr>
              <w:pStyle w:val="TableParagraph"/>
              <w:spacing w:before="5"/>
              <w:rPr>
                <w:sz w:val="23"/>
              </w:rPr>
            </w:pPr>
          </w:p>
          <w:p w14:paraId="5031B5A9" w14:textId="77777777" w:rsidR="000364B7" w:rsidRDefault="00FD411B">
            <w:pPr>
              <w:pStyle w:val="TableParagraph"/>
              <w:ind w:left="2595" w:right="2628"/>
              <w:jc w:val="center"/>
              <w:rPr>
                <w:b/>
              </w:rPr>
            </w:pPr>
            <w:r>
              <w:rPr>
                <w:b/>
                <w:color w:val="FFFFFF"/>
              </w:rPr>
              <w:t>Аккредитационная комиссия</w:t>
            </w:r>
          </w:p>
        </w:tc>
      </w:tr>
      <w:tr w:rsidR="000364B7" w:rsidRPr="00CA4EDF" w14:paraId="1882F821" w14:textId="77777777">
        <w:trPr>
          <w:trHeight w:val="1611"/>
        </w:trPr>
        <w:tc>
          <w:tcPr>
            <w:tcW w:w="1844" w:type="dxa"/>
            <w:tcBorders>
              <w:left w:val="nil"/>
              <w:right w:val="single" w:sz="24" w:space="0" w:color="FFFFFF"/>
            </w:tcBorders>
            <w:shd w:val="clear" w:color="auto" w:fill="D9D9D9"/>
          </w:tcPr>
          <w:p w14:paraId="5A7D809C" w14:textId="77777777" w:rsidR="000364B7" w:rsidRDefault="000364B7">
            <w:pPr>
              <w:pStyle w:val="TableParagraph"/>
              <w:rPr>
                <w:sz w:val="24"/>
              </w:rPr>
            </w:pPr>
          </w:p>
          <w:p w14:paraId="1BBBC8D3" w14:textId="77777777" w:rsidR="000364B7" w:rsidRDefault="000364B7">
            <w:pPr>
              <w:pStyle w:val="TableParagraph"/>
              <w:spacing w:before="4"/>
              <w:rPr>
                <w:sz w:val="35"/>
              </w:rPr>
            </w:pPr>
          </w:p>
          <w:p w14:paraId="0E140C90" w14:textId="77777777" w:rsidR="000364B7" w:rsidRDefault="00FD411B">
            <w:pPr>
              <w:pStyle w:val="TableParagraph"/>
              <w:ind w:right="107"/>
              <w:jc w:val="right"/>
            </w:pPr>
            <w:r>
              <w:t>2006 - 2007</w:t>
            </w:r>
          </w:p>
        </w:tc>
        <w:tc>
          <w:tcPr>
            <w:tcW w:w="5531" w:type="dxa"/>
            <w:tcBorders>
              <w:left w:val="single" w:sz="24" w:space="0" w:color="FFFFFF"/>
              <w:right w:val="nil"/>
            </w:tcBorders>
            <w:shd w:val="clear" w:color="auto" w:fill="D9D9D9"/>
          </w:tcPr>
          <w:p w14:paraId="3232B5D9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5E770EE3" w14:textId="77777777" w:rsidR="000364B7" w:rsidRPr="00F91E9D" w:rsidRDefault="00FD411B">
            <w:pPr>
              <w:pStyle w:val="TableParagraph"/>
              <w:spacing w:before="1" w:line="254" w:lineRule="auto"/>
              <w:ind w:left="80" w:right="4060"/>
              <w:rPr>
                <w:lang w:val="ru-RU"/>
              </w:rPr>
            </w:pPr>
            <w:r w:rsidRPr="00F91E9D">
              <w:rPr>
                <w:lang w:val="ru-RU"/>
              </w:rPr>
              <w:t>Эйрикур Арнарсон Яак Бекерс* Говард Ломас Мехмет Сунгур</w:t>
            </w:r>
          </w:p>
        </w:tc>
      </w:tr>
      <w:tr w:rsidR="000364B7" w:rsidRPr="00CA4EDF" w14:paraId="10C48BBE" w14:textId="77777777">
        <w:trPr>
          <w:trHeight w:val="1611"/>
        </w:trPr>
        <w:tc>
          <w:tcPr>
            <w:tcW w:w="1844" w:type="dxa"/>
            <w:tcBorders>
              <w:left w:val="nil"/>
              <w:right w:val="single" w:sz="24" w:space="0" w:color="FFFFFF"/>
            </w:tcBorders>
            <w:shd w:val="clear" w:color="auto" w:fill="BEBEBE"/>
          </w:tcPr>
          <w:p w14:paraId="7375BF69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073D0C8B" w14:textId="77777777" w:rsidR="000364B7" w:rsidRPr="00F91E9D" w:rsidRDefault="000364B7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4C16EB77" w14:textId="77777777" w:rsidR="000364B7" w:rsidRDefault="00FD411B">
            <w:pPr>
              <w:pStyle w:val="TableParagraph"/>
              <w:ind w:right="107"/>
              <w:jc w:val="right"/>
            </w:pPr>
            <w:r>
              <w:t>2007 - 2009</w:t>
            </w:r>
          </w:p>
        </w:tc>
        <w:tc>
          <w:tcPr>
            <w:tcW w:w="5531" w:type="dxa"/>
            <w:tcBorders>
              <w:left w:val="single" w:sz="24" w:space="0" w:color="FFFFFF"/>
              <w:right w:val="nil"/>
            </w:tcBorders>
            <w:shd w:val="clear" w:color="auto" w:fill="BEBEBE"/>
          </w:tcPr>
          <w:p w14:paraId="26540C33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0164BD73" w14:textId="77777777" w:rsidR="000364B7" w:rsidRPr="00F91E9D" w:rsidRDefault="00FD411B">
            <w:pPr>
              <w:pStyle w:val="TableParagraph"/>
              <w:spacing w:line="254" w:lineRule="auto"/>
              <w:ind w:left="80" w:right="3648"/>
              <w:rPr>
                <w:lang w:val="ru-RU"/>
              </w:rPr>
            </w:pPr>
            <w:r w:rsidRPr="00F91E9D">
              <w:rPr>
                <w:lang w:val="ru-RU"/>
              </w:rPr>
              <w:t>Эйрикур Арнарсон Томас Калпакоглу* Говард Ломас Мехмет Сунгур</w:t>
            </w:r>
          </w:p>
        </w:tc>
      </w:tr>
      <w:tr w:rsidR="000364B7" w:rsidRPr="00CA4EDF" w14:paraId="5DC157FD" w14:textId="77777777">
        <w:trPr>
          <w:trHeight w:val="1611"/>
        </w:trPr>
        <w:tc>
          <w:tcPr>
            <w:tcW w:w="1844" w:type="dxa"/>
            <w:tcBorders>
              <w:left w:val="nil"/>
              <w:right w:val="single" w:sz="24" w:space="0" w:color="FFFFFF"/>
            </w:tcBorders>
            <w:shd w:val="clear" w:color="auto" w:fill="D9D9D9"/>
          </w:tcPr>
          <w:p w14:paraId="5F31BCE2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12280CAC" w14:textId="77777777" w:rsidR="000364B7" w:rsidRPr="00F91E9D" w:rsidRDefault="000364B7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257AE71F" w14:textId="77777777" w:rsidR="000364B7" w:rsidRDefault="00FD411B">
            <w:pPr>
              <w:pStyle w:val="TableParagraph"/>
              <w:ind w:right="107"/>
              <w:jc w:val="right"/>
            </w:pPr>
            <w:r>
              <w:t>2009-2012</w:t>
            </w:r>
          </w:p>
        </w:tc>
        <w:tc>
          <w:tcPr>
            <w:tcW w:w="5531" w:type="dxa"/>
            <w:tcBorders>
              <w:left w:val="single" w:sz="24" w:space="0" w:color="FFFFFF"/>
              <w:right w:val="nil"/>
            </w:tcBorders>
            <w:shd w:val="clear" w:color="auto" w:fill="D9D9D9"/>
          </w:tcPr>
          <w:p w14:paraId="7701526C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08C3E1FD" w14:textId="77777777" w:rsidR="000364B7" w:rsidRPr="00F91E9D" w:rsidRDefault="00FD411B">
            <w:pPr>
              <w:pStyle w:val="TableParagraph"/>
              <w:spacing w:before="1" w:line="254" w:lineRule="auto"/>
              <w:ind w:left="80" w:right="3648"/>
              <w:rPr>
                <w:lang w:val="ru-RU"/>
              </w:rPr>
            </w:pPr>
            <w:r w:rsidRPr="00F91E9D">
              <w:rPr>
                <w:lang w:val="ru-RU"/>
              </w:rPr>
              <w:t>Кристин Фавр Томас Калпакоглу* Хелен Макдональд Мехмет Сунгур</w:t>
            </w:r>
          </w:p>
        </w:tc>
      </w:tr>
      <w:tr w:rsidR="000364B7" w14:paraId="4E81F0E1" w14:textId="77777777">
        <w:trPr>
          <w:trHeight w:val="1612"/>
        </w:trPr>
        <w:tc>
          <w:tcPr>
            <w:tcW w:w="1844" w:type="dxa"/>
            <w:tcBorders>
              <w:left w:val="nil"/>
              <w:bottom w:val="nil"/>
              <w:right w:val="single" w:sz="24" w:space="0" w:color="FFFFFF"/>
            </w:tcBorders>
            <w:shd w:val="clear" w:color="auto" w:fill="BEBEBE"/>
          </w:tcPr>
          <w:p w14:paraId="5D595DC6" w14:textId="77777777" w:rsidR="000364B7" w:rsidRPr="00F91E9D" w:rsidRDefault="000364B7">
            <w:pPr>
              <w:pStyle w:val="TableParagraph"/>
              <w:rPr>
                <w:sz w:val="24"/>
                <w:lang w:val="ru-RU"/>
              </w:rPr>
            </w:pPr>
          </w:p>
          <w:p w14:paraId="486F5F1A" w14:textId="77777777" w:rsidR="000364B7" w:rsidRPr="00F91E9D" w:rsidRDefault="000364B7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73A0510B" w14:textId="77777777" w:rsidR="000364B7" w:rsidRDefault="00FD411B">
            <w:pPr>
              <w:pStyle w:val="TableParagraph"/>
              <w:ind w:right="107"/>
              <w:jc w:val="right"/>
            </w:pPr>
            <w:r>
              <w:t>2012-2013</w:t>
            </w:r>
          </w:p>
        </w:tc>
        <w:tc>
          <w:tcPr>
            <w:tcW w:w="5531" w:type="dxa"/>
            <w:tcBorders>
              <w:left w:val="single" w:sz="24" w:space="0" w:color="FFFFFF"/>
              <w:bottom w:val="nil"/>
              <w:right w:val="nil"/>
            </w:tcBorders>
            <w:shd w:val="clear" w:color="auto" w:fill="BEBEBE"/>
          </w:tcPr>
          <w:p w14:paraId="685202B6" w14:textId="77777777" w:rsidR="000364B7" w:rsidRPr="00F91E9D" w:rsidRDefault="000364B7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2D3EF9BA" w14:textId="77777777" w:rsidR="000364B7" w:rsidRPr="00F91E9D" w:rsidRDefault="00FD411B">
            <w:pPr>
              <w:pStyle w:val="TableParagraph"/>
              <w:spacing w:line="254" w:lineRule="auto"/>
              <w:ind w:left="80" w:right="4060"/>
              <w:rPr>
                <w:lang w:val="ru-RU"/>
              </w:rPr>
            </w:pPr>
            <w:r w:rsidRPr="00F91E9D">
              <w:rPr>
                <w:lang w:val="ru-RU"/>
              </w:rPr>
              <w:t>Эйрикур Арнарсон Кристин Фавр Кэти Грейзбрук</w:t>
            </w:r>
          </w:p>
          <w:p w14:paraId="63FF26D7" w14:textId="77777777" w:rsidR="000364B7" w:rsidRDefault="00FD411B">
            <w:pPr>
              <w:pStyle w:val="TableParagraph"/>
              <w:spacing w:before="4"/>
              <w:ind w:left="80"/>
            </w:pPr>
            <w:r>
              <w:t>Томас Калпакоглу*</w:t>
            </w:r>
          </w:p>
        </w:tc>
      </w:tr>
      <w:tr w:rsidR="000364B7" w14:paraId="05DA872D" w14:textId="77777777">
        <w:trPr>
          <w:trHeight w:val="305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2BB5B" w14:textId="77777777" w:rsidR="000364B7" w:rsidRDefault="00FD411B">
            <w:pPr>
              <w:pStyle w:val="TableParagraph"/>
              <w:spacing w:before="53" w:line="233" w:lineRule="exact"/>
              <w:ind w:left="110"/>
            </w:pPr>
            <w:r>
              <w:t>*Стул</w:t>
            </w:r>
          </w:p>
        </w:tc>
      </w:tr>
    </w:tbl>
    <w:p w14:paraId="2B807927" w14:textId="77777777" w:rsidR="000364B7" w:rsidRDefault="000364B7">
      <w:pPr>
        <w:spacing w:line="233" w:lineRule="exact"/>
        <w:sectPr w:rsidR="000364B7">
          <w:pgSz w:w="11910" w:h="16840"/>
          <w:pgMar w:top="1360" w:right="880" w:bottom="1380" w:left="880" w:header="0" w:footer="1195" w:gutter="0"/>
          <w:cols w:space="720"/>
        </w:sect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247"/>
        <w:gridCol w:w="6345"/>
      </w:tblGrid>
      <w:tr w:rsidR="000364B7" w14:paraId="358229C9" w14:textId="77777777">
        <w:trPr>
          <w:trHeight w:val="1351"/>
        </w:trPr>
        <w:tc>
          <w:tcPr>
            <w:tcW w:w="2247" w:type="dxa"/>
            <w:tcBorders>
              <w:top w:val="single" w:sz="48" w:space="0" w:color="FF6600"/>
              <w:left w:val="single" w:sz="24" w:space="0" w:color="FF6600"/>
              <w:bottom w:val="single" w:sz="48" w:space="0" w:color="FF6600"/>
              <w:right w:val="single" w:sz="24" w:space="0" w:color="FF6600"/>
            </w:tcBorders>
          </w:tcPr>
          <w:p w14:paraId="7AB4A2A8" w14:textId="77777777" w:rsidR="000364B7" w:rsidRDefault="00FD411B">
            <w:pPr>
              <w:pStyle w:val="TableParagraph"/>
              <w:ind w:left="17" w:right="-4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F46E50B" wp14:editId="7DCD909D">
                  <wp:extent cx="1375692" cy="84943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92" cy="84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tcBorders>
              <w:left w:val="single" w:sz="24" w:space="0" w:color="FF6600"/>
            </w:tcBorders>
          </w:tcPr>
          <w:p w14:paraId="7ED110E5" w14:textId="45A8D182" w:rsidR="000364B7" w:rsidRPr="00CA4EDF" w:rsidRDefault="00CA4EDF">
            <w:pPr>
              <w:pStyle w:val="TableParagraph"/>
              <w:spacing w:before="121"/>
              <w:ind w:left="186"/>
              <w:rPr>
                <w:sz w:val="96"/>
                <w:lang w:val="ru-RU"/>
              </w:rPr>
            </w:pPr>
            <w:r>
              <w:rPr>
                <w:color w:val="FF6600"/>
                <w:spacing w:val="-2"/>
                <w:sz w:val="96"/>
                <w:lang w:val="ru-RU"/>
              </w:rPr>
              <w:t>Обучение</w:t>
            </w:r>
          </w:p>
        </w:tc>
      </w:tr>
      <w:tr w:rsidR="000364B7" w:rsidRPr="00CA4EDF" w14:paraId="175E5D1C" w14:textId="77777777">
        <w:trPr>
          <w:trHeight w:val="6824"/>
        </w:trPr>
        <w:tc>
          <w:tcPr>
            <w:tcW w:w="2247" w:type="dxa"/>
            <w:tcBorders>
              <w:top w:val="single" w:sz="48" w:space="0" w:color="FF6600"/>
            </w:tcBorders>
          </w:tcPr>
          <w:p w14:paraId="5D89E2F4" w14:textId="77777777" w:rsidR="000364B7" w:rsidRDefault="000364B7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6345" w:type="dxa"/>
          </w:tcPr>
          <w:p w14:paraId="0DD489CE" w14:textId="77777777" w:rsidR="000364B7" w:rsidRPr="00F91E9D" w:rsidRDefault="000364B7">
            <w:pPr>
              <w:pStyle w:val="TableParagraph"/>
              <w:rPr>
                <w:sz w:val="40"/>
                <w:lang w:val="ru-RU"/>
              </w:rPr>
            </w:pPr>
          </w:p>
          <w:p w14:paraId="2DB74B2D" w14:textId="77777777" w:rsidR="000364B7" w:rsidRPr="00F91E9D" w:rsidRDefault="000364B7">
            <w:pPr>
              <w:pStyle w:val="TableParagraph"/>
              <w:rPr>
                <w:sz w:val="40"/>
                <w:lang w:val="ru-RU"/>
              </w:rPr>
            </w:pPr>
          </w:p>
          <w:p w14:paraId="6BCBBEAF" w14:textId="77777777" w:rsidR="000364B7" w:rsidRPr="00F91E9D" w:rsidRDefault="000364B7">
            <w:pPr>
              <w:pStyle w:val="TableParagraph"/>
              <w:rPr>
                <w:sz w:val="40"/>
                <w:lang w:val="ru-RU"/>
              </w:rPr>
            </w:pPr>
          </w:p>
          <w:p w14:paraId="025F2867" w14:textId="77777777" w:rsidR="000364B7" w:rsidRPr="00F91E9D" w:rsidRDefault="000364B7">
            <w:pPr>
              <w:pStyle w:val="TableParagraph"/>
              <w:rPr>
                <w:sz w:val="40"/>
                <w:lang w:val="ru-RU"/>
              </w:rPr>
            </w:pPr>
          </w:p>
          <w:p w14:paraId="179DAF64" w14:textId="77777777" w:rsidR="000364B7" w:rsidRPr="00F91E9D" w:rsidRDefault="00FD411B">
            <w:pPr>
              <w:pStyle w:val="TableParagraph"/>
              <w:spacing w:before="352" w:line="244" w:lineRule="auto"/>
              <w:ind w:left="216"/>
              <w:rPr>
                <w:b/>
                <w:sz w:val="36"/>
                <w:lang w:val="ru-RU"/>
              </w:rPr>
            </w:pPr>
            <w:r w:rsidRPr="00F91E9D">
              <w:rPr>
                <w:b/>
                <w:color w:val="FF6600"/>
                <w:sz w:val="36"/>
                <w:lang w:val="ru-RU"/>
              </w:rPr>
              <w:t>Стандарты подготовки и аккредитации когнитивных и/или поведенческих терапевтов</w:t>
            </w:r>
          </w:p>
        </w:tc>
      </w:tr>
      <w:tr w:rsidR="000364B7" w:rsidRPr="00CA4EDF" w14:paraId="36ACC053" w14:textId="77777777">
        <w:trPr>
          <w:trHeight w:val="4762"/>
        </w:trPr>
        <w:tc>
          <w:tcPr>
            <w:tcW w:w="2247" w:type="dxa"/>
          </w:tcPr>
          <w:p w14:paraId="1A26B41F" w14:textId="77777777" w:rsidR="000364B7" w:rsidRPr="00F91E9D" w:rsidRDefault="000364B7">
            <w:pPr>
              <w:pStyle w:val="TableParagraph"/>
              <w:rPr>
                <w:rFonts w:ascii="Times New Roman"/>
                <w:sz w:val="36"/>
                <w:lang w:val="ru-RU"/>
              </w:rPr>
            </w:pPr>
          </w:p>
        </w:tc>
        <w:tc>
          <w:tcPr>
            <w:tcW w:w="6345" w:type="dxa"/>
          </w:tcPr>
          <w:p w14:paraId="59D8BE89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6B126D3A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3CF533A5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25CB183C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7B6D80B9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32F02BA0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42C65AB0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4E91E94E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4EB0273B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56DDF0BA" w14:textId="77777777" w:rsidR="000364B7" w:rsidRPr="00F91E9D" w:rsidRDefault="000364B7">
            <w:pPr>
              <w:pStyle w:val="TableParagraph"/>
              <w:spacing w:before="11"/>
              <w:rPr>
                <w:sz w:val="42"/>
                <w:lang w:val="ru-RU"/>
              </w:rPr>
            </w:pPr>
          </w:p>
          <w:p w14:paraId="1B68F7CC" w14:textId="77777777" w:rsidR="000364B7" w:rsidRPr="00F91E9D" w:rsidRDefault="00FD411B">
            <w:pPr>
              <w:pStyle w:val="TableParagraph"/>
              <w:ind w:left="216" w:right="3834"/>
              <w:rPr>
                <w:b/>
                <w:sz w:val="28"/>
                <w:lang w:val="ru-RU"/>
              </w:rPr>
            </w:pPr>
            <w:r w:rsidRPr="00F91E9D">
              <w:rPr>
                <w:b/>
                <w:color w:val="FF6600"/>
                <w:spacing w:val="-2"/>
                <w:sz w:val="28"/>
                <w:lang w:val="ru-RU"/>
              </w:rPr>
              <w:t>Томас Калпакоглу Координатор обучения</w:t>
            </w:r>
          </w:p>
          <w:p w14:paraId="24F719FD" w14:textId="77777777" w:rsidR="000364B7" w:rsidRPr="00F91E9D" w:rsidRDefault="00FD411B">
            <w:pPr>
              <w:pStyle w:val="TableParagraph"/>
              <w:spacing w:before="1" w:line="301" w:lineRule="exact"/>
              <w:ind w:left="216"/>
              <w:rPr>
                <w:b/>
                <w:sz w:val="28"/>
                <w:lang w:val="ru-RU"/>
              </w:rPr>
            </w:pPr>
            <w:r w:rsidRPr="00F91E9D">
              <w:rPr>
                <w:b/>
                <w:color w:val="FF6600"/>
                <w:sz w:val="28"/>
                <w:lang w:val="ru-RU"/>
              </w:rPr>
              <w:t>Март 2013</w:t>
            </w:r>
          </w:p>
        </w:tc>
      </w:tr>
    </w:tbl>
    <w:p w14:paraId="1C5AF996" w14:textId="77777777" w:rsidR="000364B7" w:rsidRPr="00F91E9D" w:rsidRDefault="000364B7">
      <w:pPr>
        <w:spacing w:line="301" w:lineRule="exact"/>
        <w:rPr>
          <w:sz w:val="28"/>
          <w:lang w:val="ru-RU"/>
        </w:rPr>
        <w:sectPr w:rsidR="000364B7" w:rsidRPr="00F91E9D">
          <w:pgSz w:w="11910" w:h="16840"/>
          <w:pgMar w:top="1480" w:right="880" w:bottom="1320" w:left="880" w:header="0" w:footer="1128" w:gutter="0"/>
          <w:cols w:space="720"/>
        </w:sectPr>
      </w:pPr>
    </w:p>
    <w:p w14:paraId="6925A344" w14:textId="77777777" w:rsidR="000364B7" w:rsidRDefault="00FD411B">
      <w:pPr>
        <w:pStyle w:val="1"/>
        <w:spacing w:before="97"/>
        <w:ind w:left="149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5231CB06" wp14:editId="5B4685E9">
                <wp:simplePos x="0" y="0"/>
                <wp:positionH relativeFrom="page">
                  <wp:posOffset>689152</wp:posOffset>
                </wp:positionH>
                <wp:positionV relativeFrom="paragraph">
                  <wp:posOffset>-1431</wp:posOffset>
                </wp:positionV>
                <wp:extent cx="713740" cy="5397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740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740" h="539750">
                              <a:moveTo>
                                <a:pt x="713562" y="60947"/>
                              </a:moveTo>
                              <a:lnTo>
                                <a:pt x="713536" y="0"/>
                              </a:lnTo>
                              <a:lnTo>
                                <a:pt x="683082" y="0"/>
                              </a:lnTo>
                              <a:lnTo>
                                <a:pt x="683082" y="60947"/>
                              </a:lnTo>
                              <a:lnTo>
                                <a:pt x="683082" y="478523"/>
                              </a:lnTo>
                              <a:lnTo>
                                <a:pt x="683056" y="60947"/>
                              </a:lnTo>
                              <a:lnTo>
                                <a:pt x="683082" y="0"/>
                              </a:lnTo>
                              <a:lnTo>
                                <a:pt x="0" y="0"/>
                              </a:lnTo>
                              <a:lnTo>
                                <a:pt x="0" y="60947"/>
                              </a:lnTo>
                              <a:lnTo>
                                <a:pt x="0" y="478523"/>
                              </a:lnTo>
                              <a:lnTo>
                                <a:pt x="0" y="539483"/>
                              </a:lnTo>
                              <a:lnTo>
                                <a:pt x="713536" y="539483"/>
                              </a:lnTo>
                              <a:lnTo>
                                <a:pt x="713536" y="478523"/>
                              </a:lnTo>
                              <a:lnTo>
                                <a:pt x="713562" y="609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3D9F01A" id="Graphic 14" o:spid="_x0000_s1026" style="position:absolute;margin-left:54.25pt;margin-top:-.1pt;width:56.2pt;height:4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74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" path="m713562,60947l713536,,683082,r,60947l683082,478523r-26,-417576l683082,,,,,60947,,478523r,60960l713536,539483r,-60960l713562,60947xe" fillcolor="#f60" stroked="f">
                <v:path arrowok="t"/>
                <w10:wrap anchorx="page"/>
              </v:shape>
            </w:pict>
          </mc:Fallback>
        </mc:AlternateContent>
      </w:r>
      <w:r>
        <w:rPr>
          <w:color w:val="FF6600"/>
          <w:spacing w:val="-2"/>
        </w:rPr>
        <w:t>Содержание</w:t>
      </w:r>
    </w:p>
    <w:p w14:paraId="63F5553F" w14:textId="77777777" w:rsidR="000364B7" w:rsidRDefault="000364B7">
      <w:pPr>
        <w:pStyle w:val="a3"/>
        <w:rPr>
          <w:sz w:val="20"/>
        </w:rPr>
      </w:pPr>
    </w:p>
    <w:p w14:paraId="55D44127" w14:textId="77777777" w:rsidR="000364B7" w:rsidRDefault="000364B7">
      <w:pPr>
        <w:pStyle w:val="a3"/>
        <w:rPr>
          <w:sz w:val="25"/>
        </w:rPr>
      </w:pPr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522"/>
        <w:gridCol w:w="6553"/>
        <w:gridCol w:w="2122"/>
      </w:tblGrid>
      <w:tr w:rsidR="000364B7" w14:paraId="3C147315" w14:textId="77777777">
        <w:trPr>
          <w:trHeight w:val="381"/>
        </w:trPr>
        <w:tc>
          <w:tcPr>
            <w:tcW w:w="522" w:type="dxa"/>
          </w:tcPr>
          <w:p w14:paraId="4AD46B41" w14:textId="77777777" w:rsidR="000364B7" w:rsidRDefault="00FD411B">
            <w:pPr>
              <w:pStyle w:val="TableParagraph"/>
              <w:ind w:left="59"/>
            </w:pPr>
            <w:r>
              <w:t>A</w:t>
            </w:r>
          </w:p>
        </w:tc>
        <w:tc>
          <w:tcPr>
            <w:tcW w:w="6553" w:type="dxa"/>
          </w:tcPr>
          <w:p w14:paraId="522380A4" w14:textId="77777777" w:rsidR="000364B7" w:rsidRDefault="00FD411B">
            <w:pPr>
              <w:pStyle w:val="TableParagraph"/>
              <w:ind w:left="330"/>
            </w:pPr>
            <w:r>
              <w:t>Требования к поступлению</w:t>
            </w:r>
          </w:p>
        </w:tc>
        <w:tc>
          <w:tcPr>
            <w:tcW w:w="2122" w:type="dxa"/>
          </w:tcPr>
          <w:p w14:paraId="370B003A" w14:textId="77777777" w:rsidR="000364B7" w:rsidRDefault="00FD411B">
            <w:pPr>
              <w:pStyle w:val="TableParagraph"/>
              <w:ind w:right="49"/>
              <w:jc w:val="right"/>
            </w:pPr>
            <w:r>
              <w:t>7</w:t>
            </w:r>
          </w:p>
        </w:tc>
      </w:tr>
      <w:tr w:rsidR="000364B7" w14:paraId="5ED4CE73" w14:textId="77777777">
        <w:trPr>
          <w:trHeight w:val="508"/>
        </w:trPr>
        <w:tc>
          <w:tcPr>
            <w:tcW w:w="522" w:type="dxa"/>
          </w:tcPr>
          <w:p w14:paraId="778FC770" w14:textId="77777777" w:rsidR="000364B7" w:rsidRDefault="00FD411B">
            <w:pPr>
              <w:pStyle w:val="TableParagraph"/>
              <w:spacing w:before="128"/>
              <w:ind w:left="59"/>
            </w:pPr>
            <w:r>
              <w:t>B</w:t>
            </w:r>
          </w:p>
        </w:tc>
        <w:tc>
          <w:tcPr>
            <w:tcW w:w="6553" w:type="dxa"/>
          </w:tcPr>
          <w:p w14:paraId="61E31995" w14:textId="77777777" w:rsidR="000364B7" w:rsidRDefault="00FD411B">
            <w:pPr>
              <w:pStyle w:val="TableParagraph"/>
              <w:spacing w:before="128"/>
              <w:ind w:left="330"/>
            </w:pPr>
            <w:r>
              <w:t>Продолжительность обучения</w:t>
            </w:r>
          </w:p>
        </w:tc>
        <w:tc>
          <w:tcPr>
            <w:tcW w:w="2122" w:type="dxa"/>
          </w:tcPr>
          <w:p w14:paraId="605959BF" w14:textId="77777777" w:rsidR="000364B7" w:rsidRDefault="00FD411B">
            <w:pPr>
              <w:pStyle w:val="TableParagraph"/>
              <w:spacing w:before="128"/>
              <w:ind w:right="49"/>
              <w:jc w:val="right"/>
            </w:pPr>
            <w:r>
              <w:t>8</w:t>
            </w:r>
          </w:p>
        </w:tc>
      </w:tr>
      <w:tr w:rsidR="000364B7" w14:paraId="132C8829" w14:textId="77777777">
        <w:trPr>
          <w:trHeight w:val="508"/>
        </w:trPr>
        <w:tc>
          <w:tcPr>
            <w:tcW w:w="522" w:type="dxa"/>
          </w:tcPr>
          <w:p w14:paraId="2500F85B" w14:textId="77777777" w:rsidR="000364B7" w:rsidRDefault="00FD411B">
            <w:pPr>
              <w:pStyle w:val="TableParagraph"/>
              <w:spacing w:before="128"/>
              <w:ind w:left="54"/>
            </w:pPr>
            <w:r>
              <w:t>C</w:t>
            </w:r>
          </w:p>
        </w:tc>
        <w:tc>
          <w:tcPr>
            <w:tcW w:w="6553" w:type="dxa"/>
          </w:tcPr>
          <w:p w14:paraId="31448816" w14:textId="77777777" w:rsidR="000364B7" w:rsidRPr="00F91E9D" w:rsidRDefault="00FD411B">
            <w:pPr>
              <w:pStyle w:val="TableParagraph"/>
              <w:spacing w:before="128"/>
              <w:ind w:left="330"/>
              <w:rPr>
                <w:lang w:val="ru-RU"/>
              </w:rPr>
            </w:pPr>
            <w:r w:rsidRPr="00F91E9D">
              <w:rPr>
                <w:lang w:val="ru-RU"/>
              </w:rPr>
              <w:t>Теоретическая и профессиональная подготовка и компетенции</w:t>
            </w:r>
          </w:p>
        </w:tc>
        <w:tc>
          <w:tcPr>
            <w:tcW w:w="2122" w:type="dxa"/>
          </w:tcPr>
          <w:p w14:paraId="2D258358" w14:textId="77777777" w:rsidR="000364B7" w:rsidRDefault="00FD411B">
            <w:pPr>
              <w:pStyle w:val="TableParagraph"/>
              <w:spacing w:before="128"/>
              <w:ind w:right="49"/>
              <w:jc w:val="right"/>
            </w:pPr>
            <w:r>
              <w:t>9</w:t>
            </w:r>
          </w:p>
        </w:tc>
      </w:tr>
      <w:tr w:rsidR="000364B7" w14:paraId="2122184C" w14:textId="77777777">
        <w:trPr>
          <w:trHeight w:val="508"/>
        </w:trPr>
        <w:tc>
          <w:tcPr>
            <w:tcW w:w="522" w:type="dxa"/>
          </w:tcPr>
          <w:p w14:paraId="2E70416C" w14:textId="77777777" w:rsidR="000364B7" w:rsidRDefault="00FD411B">
            <w:pPr>
              <w:pStyle w:val="TableParagraph"/>
              <w:spacing w:before="128"/>
              <w:ind w:left="54"/>
            </w:pPr>
            <w:r>
              <w:t>D</w:t>
            </w:r>
          </w:p>
        </w:tc>
        <w:tc>
          <w:tcPr>
            <w:tcW w:w="6553" w:type="dxa"/>
          </w:tcPr>
          <w:p w14:paraId="238A8C60" w14:textId="77777777" w:rsidR="000364B7" w:rsidRDefault="00FD411B">
            <w:pPr>
              <w:pStyle w:val="TableParagraph"/>
              <w:spacing w:before="128"/>
              <w:ind w:left="330"/>
            </w:pPr>
            <w:r>
              <w:t>Контролируемая клиническая практика</w:t>
            </w:r>
          </w:p>
        </w:tc>
        <w:tc>
          <w:tcPr>
            <w:tcW w:w="2122" w:type="dxa"/>
          </w:tcPr>
          <w:p w14:paraId="153804F0" w14:textId="77777777" w:rsidR="000364B7" w:rsidRDefault="00FD411B">
            <w:pPr>
              <w:pStyle w:val="TableParagraph"/>
              <w:spacing w:before="128"/>
              <w:ind w:right="49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0364B7" w14:paraId="4E5E3B1F" w14:textId="77777777">
        <w:trPr>
          <w:trHeight w:val="508"/>
        </w:trPr>
        <w:tc>
          <w:tcPr>
            <w:tcW w:w="522" w:type="dxa"/>
          </w:tcPr>
          <w:p w14:paraId="340ADC6C" w14:textId="77777777" w:rsidR="000364B7" w:rsidRDefault="00FD411B">
            <w:pPr>
              <w:pStyle w:val="TableParagraph"/>
              <w:spacing w:before="128"/>
              <w:ind w:left="59"/>
            </w:pPr>
            <w:r>
              <w:t>E</w:t>
            </w:r>
          </w:p>
        </w:tc>
        <w:tc>
          <w:tcPr>
            <w:tcW w:w="6553" w:type="dxa"/>
          </w:tcPr>
          <w:p w14:paraId="1FB6F9A5" w14:textId="77777777" w:rsidR="000364B7" w:rsidRDefault="00FD411B">
            <w:pPr>
              <w:pStyle w:val="TableParagraph"/>
              <w:spacing w:before="128"/>
              <w:ind w:left="330"/>
            </w:pPr>
            <w:r>
              <w:t>Персональная терапия / Развитие</w:t>
            </w:r>
          </w:p>
        </w:tc>
        <w:tc>
          <w:tcPr>
            <w:tcW w:w="2122" w:type="dxa"/>
          </w:tcPr>
          <w:p w14:paraId="499403AF" w14:textId="77777777" w:rsidR="000364B7" w:rsidRDefault="00FD411B">
            <w:pPr>
              <w:pStyle w:val="TableParagraph"/>
              <w:spacing w:before="128"/>
              <w:ind w:right="49"/>
              <w:jc w:val="right"/>
            </w:pPr>
            <w:r>
              <w:rPr>
                <w:spacing w:val="-5"/>
              </w:rPr>
              <w:t>12</w:t>
            </w:r>
          </w:p>
        </w:tc>
      </w:tr>
      <w:tr w:rsidR="000364B7" w14:paraId="36A13086" w14:textId="77777777">
        <w:trPr>
          <w:trHeight w:val="509"/>
        </w:trPr>
        <w:tc>
          <w:tcPr>
            <w:tcW w:w="522" w:type="dxa"/>
          </w:tcPr>
          <w:p w14:paraId="100EF958" w14:textId="77777777" w:rsidR="000364B7" w:rsidRDefault="00FD411B">
            <w:pPr>
              <w:pStyle w:val="TableParagraph"/>
              <w:spacing w:before="128"/>
              <w:ind w:left="64"/>
            </w:pPr>
            <w:r>
              <w:t>F</w:t>
            </w:r>
          </w:p>
        </w:tc>
        <w:tc>
          <w:tcPr>
            <w:tcW w:w="6553" w:type="dxa"/>
          </w:tcPr>
          <w:p w14:paraId="298059B8" w14:textId="77777777" w:rsidR="000364B7" w:rsidRPr="00F91E9D" w:rsidRDefault="00FD411B">
            <w:pPr>
              <w:pStyle w:val="TableParagraph"/>
              <w:spacing w:before="128"/>
              <w:ind w:left="330"/>
              <w:rPr>
                <w:lang w:val="ru-RU"/>
              </w:rPr>
            </w:pPr>
            <w:r w:rsidRPr="00F91E9D">
              <w:rPr>
                <w:lang w:val="ru-RU"/>
              </w:rPr>
              <w:t>Аккредитация когнитивных и/или поведенческих терапевтов</w:t>
            </w:r>
          </w:p>
        </w:tc>
        <w:tc>
          <w:tcPr>
            <w:tcW w:w="2122" w:type="dxa"/>
          </w:tcPr>
          <w:p w14:paraId="3BFEBCE3" w14:textId="77777777" w:rsidR="000364B7" w:rsidRDefault="00FD411B">
            <w:pPr>
              <w:pStyle w:val="TableParagraph"/>
              <w:spacing w:before="128"/>
              <w:ind w:right="49"/>
              <w:jc w:val="right"/>
            </w:pPr>
            <w:r>
              <w:rPr>
                <w:spacing w:val="-5"/>
              </w:rPr>
              <w:t>13</w:t>
            </w:r>
          </w:p>
        </w:tc>
      </w:tr>
      <w:tr w:rsidR="000364B7" w14:paraId="78D30E00" w14:textId="77777777">
        <w:trPr>
          <w:trHeight w:val="509"/>
        </w:trPr>
        <w:tc>
          <w:tcPr>
            <w:tcW w:w="522" w:type="dxa"/>
          </w:tcPr>
          <w:p w14:paraId="60CF5946" w14:textId="77777777" w:rsidR="000364B7" w:rsidRDefault="00FD411B">
            <w:pPr>
              <w:pStyle w:val="TableParagraph"/>
              <w:spacing w:before="128"/>
              <w:ind w:left="50"/>
            </w:pPr>
            <w:r>
              <w:t>G</w:t>
            </w:r>
          </w:p>
        </w:tc>
        <w:tc>
          <w:tcPr>
            <w:tcW w:w="6553" w:type="dxa"/>
          </w:tcPr>
          <w:p w14:paraId="0DA0AF0B" w14:textId="77777777" w:rsidR="000364B7" w:rsidRDefault="00FD411B">
            <w:pPr>
              <w:pStyle w:val="TableParagraph"/>
              <w:spacing w:before="128"/>
              <w:ind w:left="330"/>
            </w:pPr>
            <w:r>
              <w:t>Оценка основных стандартов обучения</w:t>
            </w:r>
          </w:p>
        </w:tc>
        <w:tc>
          <w:tcPr>
            <w:tcW w:w="2122" w:type="dxa"/>
          </w:tcPr>
          <w:p w14:paraId="6867FFF3" w14:textId="77777777" w:rsidR="000364B7" w:rsidRDefault="00FD411B">
            <w:pPr>
              <w:pStyle w:val="TableParagraph"/>
              <w:spacing w:before="128"/>
              <w:ind w:right="49"/>
              <w:jc w:val="right"/>
            </w:pPr>
            <w:r>
              <w:rPr>
                <w:spacing w:val="-5"/>
              </w:rPr>
              <w:t>14</w:t>
            </w:r>
          </w:p>
        </w:tc>
      </w:tr>
      <w:tr w:rsidR="000364B7" w14:paraId="409B1A97" w14:textId="77777777">
        <w:trPr>
          <w:trHeight w:val="381"/>
        </w:trPr>
        <w:tc>
          <w:tcPr>
            <w:tcW w:w="522" w:type="dxa"/>
          </w:tcPr>
          <w:p w14:paraId="53CD1873" w14:textId="77777777" w:rsidR="000364B7" w:rsidRDefault="00FD411B">
            <w:pPr>
              <w:pStyle w:val="TableParagraph"/>
              <w:spacing w:before="128" w:line="233" w:lineRule="exact"/>
              <w:ind w:left="54"/>
            </w:pPr>
            <w:r>
              <w:t>H</w:t>
            </w:r>
          </w:p>
        </w:tc>
        <w:tc>
          <w:tcPr>
            <w:tcW w:w="6553" w:type="dxa"/>
          </w:tcPr>
          <w:p w14:paraId="7E2FD6C1" w14:textId="77777777" w:rsidR="000364B7" w:rsidRDefault="00FD411B">
            <w:pPr>
              <w:pStyle w:val="TableParagraph"/>
              <w:spacing w:before="128" w:line="233" w:lineRule="exact"/>
              <w:ind w:left="330"/>
            </w:pPr>
            <w:r>
              <w:t>Программы обучения</w:t>
            </w:r>
          </w:p>
        </w:tc>
        <w:tc>
          <w:tcPr>
            <w:tcW w:w="2122" w:type="dxa"/>
          </w:tcPr>
          <w:p w14:paraId="0C4EA84C" w14:textId="77777777" w:rsidR="000364B7" w:rsidRDefault="00FD411B">
            <w:pPr>
              <w:pStyle w:val="TableParagraph"/>
              <w:spacing w:before="128" w:line="233" w:lineRule="exact"/>
              <w:ind w:right="49"/>
              <w:jc w:val="right"/>
            </w:pPr>
            <w:r>
              <w:rPr>
                <w:spacing w:val="-5"/>
              </w:rPr>
              <w:t>15</w:t>
            </w:r>
          </w:p>
        </w:tc>
      </w:tr>
    </w:tbl>
    <w:p w14:paraId="1957E86D" w14:textId="77777777" w:rsidR="000364B7" w:rsidRDefault="000364B7">
      <w:pPr>
        <w:spacing w:line="233" w:lineRule="exact"/>
        <w:jc w:val="right"/>
        <w:sectPr w:rsidR="000364B7">
          <w:pgSz w:w="11910" w:h="16840"/>
          <w:pgMar w:top="1520" w:right="880" w:bottom="1380" w:left="880" w:header="0" w:footer="1195" w:gutter="0"/>
          <w:cols w:space="720"/>
        </w:sectPr>
      </w:pPr>
    </w:p>
    <w:p w14:paraId="5C7C61B5" w14:textId="77777777" w:rsidR="000364B7" w:rsidRDefault="00FD411B">
      <w:pPr>
        <w:tabs>
          <w:tab w:val="left" w:pos="670"/>
          <w:tab w:val="left" w:pos="1468"/>
        </w:tabs>
        <w:spacing w:before="77"/>
        <w:ind w:left="205"/>
        <w:rPr>
          <w:sz w:val="56"/>
        </w:rPr>
      </w:pPr>
      <w:r>
        <w:rPr>
          <w:b/>
          <w:color w:val="FFFFFF"/>
          <w:sz w:val="56"/>
          <w:shd w:val="clear" w:color="auto" w:fill="FF6600"/>
        </w:rPr>
        <w:lastRenderedPageBreak/>
        <w:tab/>
      </w:r>
      <w:r>
        <w:rPr>
          <w:b/>
          <w:color w:val="FFFFFF"/>
          <w:spacing w:val="-10"/>
          <w:sz w:val="56"/>
          <w:shd w:val="clear" w:color="auto" w:fill="FF6600"/>
        </w:rPr>
        <w:t>A</w:t>
      </w:r>
      <w:r>
        <w:rPr>
          <w:b/>
          <w:color w:val="FFFFFF"/>
          <w:sz w:val="56"/>
          <w:shd w:val="clear" w:color="auto" w:fill="FF6600"/>
        </w:rPr>
        <w:tab/>
      </w:r>
      <w:r>
        <w:rPr>
          <w:b/>
          <w:color w:val="FFFFFF"/>
          <w:spacing w:val="40"/>
          <w:sz w:val="56"/>
        </w:rPr>
        <w:t xml:space="preserve"> </w:t>
      </w:r>
      <w:r>
        <w:rPr>
          <w:color w:val="FF6600"/>
          <w:sz w:val="56"/>
        </w:rPr>
        <w:t>Требования к поступлению</w:t>
      </w:r>
    </w:p>
    <w:p w14:paraId="2ABD3ADE" w14:textId="77777777" w:rsidR="000364B7" w:rsidRDefault="000364B7">
      <w:pPr>
        <w:pStyle w:val="a3"/>
        <w:rPr>
          <w:sz w:val="20"/>
        </w:rPr>
      </w:pPr>
    </w:p>
    <w:p w14:paraId="38880F85" w14:textId="77777777" w:rsidR="000364B7" w:rsidRDefault="000364B7">
      <w:pPr>
        <w:pStyle w:val="a3"/>
        <w:rPr>
          <w:sz w:val="25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43"/>
      </w:tblGrid>
      <w:tr w:rsidR="000364B7" w:rsidRPr="00CA4EDF" w14:paraId="7E94FCD2" w14:textId="77777777">
        <w:trPr>
          <w:trHeight w:val="2277"/>
        </w:trPr>
        <w:tc>
          <w:tcPr>
            <w:tcW w:w="662" w:type="dxa"/>
          </w:tcPr>
          <w:p w14:paraId="56C835FC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А.1</w:t>
            </w:r>
          </w:p>
        </w:tc>
        <w:tc>
          <w:tcPr>
            <w:tcW w:w="8543" w:type="dxa"/>
          </w:tcPr>
          <w:p w14:paraId="59CBE820" w14:textId="77777777" w:rsidR="000364B7" w:rsidRPr="00F91E9D" w:rsidRDefault="00FD411B">
            <w:pPr>
              <w:pStyle w:val="TableParagraph"/>
              <w:spacing w:line="256" w:lineRule="auto"/>
              <w:ind w:left="343" w:right="48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Правила, регулирующие, кто может практиковать и/или быть юридически признанным психотерапевтом (включая поведенческих и/или когнитивных терапевтов), различаются в разных европейских странах. В некоторых странах психотерапия ограничена определенными профессиональными группами, такими как клинические психологи и психиатры. В других странах круг специалистов, которые могут практиковать когнитивную и/или поведенческую терапию и быть аккредитованными в качестве терапевтов, шире и может включать в себя специализированных медсестер, консультантов, социальных работников и другие профессиональные группы. </w:t>
            </w:r>
            <w:r>
              <w:t>EABCT</w:t>
            </w:r>
            <w:r w:rsidRPr="00F91E9D">
              <w:rPr>
                <w:lang w:val="ru-RU"/>
              </w:rPr>
              <w:t xml:space="preserve"> признает правила, регулирующие деятельность каждой страны, но сам не ограничивает доступ к обучению и практике поведенческой и/или когнитивной терапии конкретными профессиональными группами.</w:t>
            </w:r>
          </w:p>
        </w:tc>
      </w:tr>
      <w:tr w:rsidR="000364B7" w:rsidRPr="00CA4EDF" w14:paraId="19CEF05D" w14:textId="77777777">
        <w:trPr>
          <w:trHeight w:val="806"/>
        </w:trPr>
        <w:tc>
          <w:tcPr>
            <w:tcW w:w="662" w:type="dxa"/>
          </w:tcPr>
          <w:p w14:paraId="34B40564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А.2</w:t>
            </w:r>
          </w:p>
        </w:tc>
        <w:tc>
          <w:tcPr>
            <w:tcW w:w="8543" w:type="dxa"/>
          </w:tcPr>
          <w:p w14:paraId="793FA5F7" w14:textId="77777777" w:rsidR="000364B7" w:rsidRPr="00F91E9D" w:rsidRDefault="00FD411B">
            <w:pPr>
              <w:pStyle w:val="TableParagraph"/>
              <w:spacing w:before="142" w:line="254" w:lineRule="auto"/>
              <w:ind w:left="343" w:right="58"/>
              <w:rPr>
                <w:lang w:val="ru-RU"/>
              </w:rPr>
            </w:pPr>
            <w:r w:rsidRPr="00F91E9D">
              <w:rPr>
                <w:lang w:val="ru-RU"/>
              </w:rPr>
              <w:t>Все аккредитованные терапевты, признанные национальными ассоциациями, обычно имеют соответствующую профильную профессию и зарегистрированы в профессиональном регулирующем органе.</w:t>
            </w:r>
          </w:p>
        </w:tc>
      </w:tr>
      <w:tr w:rsidR="000364B7" w:rsidRPr="00CA4EDF" w14:paraId="2EED73AF" w14:textId="77777777">
        <w:trPr>
          <w:trHeight w:val="806"/>
        </w:trPr>
        <w:tc>
          <w:tcPr>
            <w:tcW w:w="662" w:type="dxa"/>
          </w:tcPr>
          <w:p w14:paraId="32E7EE89" w14:textId="77777777" w:rsidR="000364B7" w:rsidRDefault="00FD411B">
            <w:pPr>
              <w:pStyle w:val="TableParagraph"/>
              <w:spacing w:before="143"/>
              <w:ind w:left="50"/>
            </w:pPr>
            <w:r>
              <w:rPr>
                <w:spacing w:val="-5"/>
              </w:rPr>
              <w:t>А.3</w:t>
            </w:r>
          </w:p>
        </w:tc>
        <w:tc>
          <w:tcPr>
            <w:tcW w:w="8543" w:type="dxa"/>
          </w:tcPr>
          <w:p w14:paraId="06B6D3F1" w14:textId="77777777" w:rsidR="000364B7" w:rsidRPr="00F91E9D" w:rsidRDefault="00FD411B">
            <w:pPr>
              <w:pStyle w:val="TableParagraph"/>
              <w:spacing w:before="143" w:line="254" w:lineRule="auto"/>
              <w:ind w:left="343" w:right="58"/>
              <w:rPr>
                <w:lang w:val="ru-RU"/>
              </w:rPr>
            </w:pPr>
            <w:r w:rsidRPr="00F91E9D">
              <w:rPr>
                <w:lang w:val="ru-RU"/>
              </w:rPr>
              <w:t>Терапевты, рассматриваемые для аккредитации, должны иметь достаточный опыт работы в терапевтической роли с клиентами.</w:t>
            </w:r>
          </w:p>
        </w:tc>
      </w:tr>
      <w:tr w:rsidR="000364B7" w:rsidRPr="00CA4EDF" w14:paraId="4910DFFA" w14:textId="77777777">
        <w:trPr>
          <w:trHeight w:val="664"/>
        </w:trPr>
        <w:tc>
          <w:tcPr>
            <w:tcW w:w="662" w:type="dxa"/>
          </w:tcPr>
          <w:p w14:paraId="667BBDB7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А.4</w:t>
            </w:r>
          </w:p>
        </w:tc>
        <w:tc>
          <w:tcPr>
            <w:tcW w:w="8543" w:type="dxa"/>
          </w:tcPr>
          <w:p w14:paraId="3429F7B6" w14:textId="77777777" w:rsidR="000364B7" w:rsidRPr="00F91E9D" w:rsidRDefault="00FD411B">
            <w:pPr>
              <w:pStyle w:val="TableParagraph"/>
              <w:spacing w:before="105" w:line="270" w:lineRule="atLeast"/>
              <w:ind w:left="343" w:right="58"/>
              <w:rPr>
                <w:lang w:val="ru-RU"/>
              </w:rPr>
            </w:pPr>
            <w:r w:rsidRPr="00F91E9D">
              <w:rPr>
                <w:lang w:val="ru-RU"/>
              </w:rPr>
              <w:t>Терапевты будут использовать когнитивную и/или поведенческую терапию на систематической основе в качестве своей основной или одной из основных терапевтических моделей.</w:t>
            </w:r>
          </w:p>
        </w:tc>
      </w:tr>
    </w:tbl>
    <w:p w14:paraId="276D5203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7F00EEA" w14:textId="77777777" w:rsidR="000364B7" w:rsidRPr="00F91E9D" w:rsidRDefault="000364B7">
      <w:pPr>
        <w:pStyle w:val="a3"/>
        <w:spacing w:before="3"/>
        <w:rPr>
          <w:sz w:val="19"/>
          <w:lang w:val="ru-RU"/>
        </w:rPr>
      </w:pPr>
    </w:p>
    <w:p w14:paraId="3F78E7F9" w14:textId="77777777" w:rsidR="000364B7" w:rsidRDefault="00FD411B">
      <w:pPr>
        <w:spacing w:before="100"/>
        <w:ind w:left="253"/>
        <w:rPr>
          <w:b/>
        </w:rPr>
      </w:pPr>
      <w:r>
        <w:rPr>
          <w:b/>
          <w:spacing w:val="-2"/>
          <w:u w:val="single"/>
        </w:rPr>
        <w:t>Сводка</w:t>
      </w:r>
    </w:p>
    <w:p w14:paraId="1C680171" w14:textId="77777777" w:rsidR="000364B7" w:rsidRDefault="000364B7">
      <w:pPr>
        <w:pStyle w:val="a3"/>
        <w:spacing w:before="1"/>
        <w:rPr>
          <w:b/>
          <w:sz w:val="16"/>
        </w:rPr>
      </w:pPr>
    </w:p>
    <w:p w14:paraId="5D0C188D" w14:textId="77777777" w:rsidR="000364B7" w:rsidRDefault="00FD411B">
      <w:pPr>
        <w:pStyle w:val="a3"/>
        <w:spacing w:before="101"/>
        <w:ind w:left="253"/>
      </w:pPr>
      <w:r>
        <w:t>Аккредитованные C/B терапевты</w:t>
      </w:r>
    </w:p>
    <w:p w14:paraId="3416C485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</w:pPr>
      <w:r>
        <w:t>утверждена базовая квалификация</w:t>
      </w:r>
    </w:p>
    <w:p w14:paraId="687E0059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7"/>
        <w:ind w:hanging="360"/>
      </w:pPr>
      <w:r>
        <w:rPr>
          <w:spacing w:val="-2"/>
        </w:rPr>
        <w:t>достаточный опыт</w:t>
      </w:r>
    </w:p>
    <w:p w14:paraId="44E054F6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</w:pPr>
      <w:r>
        <w:t>КПТ как основная терапевтическая модель</w:t>
      </w:r>
    </w:p>
    <w:p w14:paraId="6D283A28" w14:textId="77777777" w:rsidR="000364B7" w:rsidRDefault="000364B7">
      <w:pPr>
        <w:sectPr w:rsidR="000364B7">
          <w:pgSz w:w="11910" w:h="16840"/>
          <w:pgMar w:top="1540" w:right="880" w:bottom="1320" w:left="880" w:header="0" w:footer="1128" w:gutter="0"/>
          <w:cols w:space="720"/>
        </w:sectPr>
      </w:pPr>
    </w:p>
    <w:p w14:paraId="3B4BF3BD" w14:textId="77777777" w:rsidR="000364B7" w:rsidRDefault="00FD411B">
      <w:pPr>
        <w:pStyle w:val="1"/>
        <w:tabs>
          <w:tab w:val="left" w:pos="670"/>
          <w:tab w:val="left" w:pos="1468"/>
        </w:tabs>
        <w:spacing w:before="82"/>
      </w:pPr>
      <w:r>
        <w:rPr>
          <w:b/>
          <w:color w:val="FFFFFF"/>
          <w:shd w:val="clear" w:color="auto" w:fill="FF6600"/>
        </w:rPr>
        <w:lastRenderedPageBreak/>
        <w:tab/>
      </w:r>
      <w:r>
        <w:rPr>
          <w:b/>
          <w:color w:val="FFFFFF"/>
          <w:spacing w:val="-10"/>
          <w:shd w:val="clear" w:color="auto" w:fill="FF6600"/>
        </w:rPr>
        <w:t>B</w:t>
      </w:r>
      <w:r>
        <w:rPr>
          <w:b/>
          <w:color w:val="FFFFFF"/>
          <w:shd w:val="clear" w:color="auto" w:fill="FF660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FF6600"/>
        </w:rPr>
        <w:t>Продолжительность обучения</w:t>
      </w:r>
    </w:p>
    <w:p w14:paraId="6BD26004" w14:textId="77777777" w:rsidR="000364B7" w:rsidRDefault="000364B7">
      <w:pPr>
        <w:pStyle w:val="a3"/>
        <w:rPr>
          <w:sz w:val="20"/>
        </w:rPr>
      </w:pPr>
    </w:p>
    <w:p w14:paraId="00BA68CD" w14:textId="77777777" w:rsidR="000364B7" w:rsidRDefault="000364B7">
      <w:pPr>
        <w:pStyle w:val="a3"/>
        <w:rPr>
          <w:sz w:val="20"/>
        </w:rPr>
      </w:pPr>
    </w:p>
    <w:p w14:paraId="0A5330F4" w14:textId="77777777" w:rsidR="000364B7" w:rsidRDefault="000364B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38"/>
      </w:tblGrid>
      <w:tr w:rsidR="000364B7" w:rsidRPr="00CA4EDF" w14:paraId="3D78CB62" w14:textId="77777777">
        <w:trPr>
          <w:trHeight w:val="933"/>
        </w:trPr>
        <w:tc>
          <w:tcPr>
            <w:tcW w:w="662" w:type="dxa"/>
          </w:tcPr>
          <w:p w14:paraId="3489C820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В.1</w:t>
            </w:r>
          </w:p>
        </w:tc>
        <w:tc>
          <w:tcPr>
            <w:tcW w:w="8538" w:type="dxa"/>
          </w:tcPr>
          <w:p w14:paraId="24CF3D8B" w14:textId="77777777" w:rsidR="000364B7" w:rsidRPr="00F91E9D" w:rsidRDefault="00FD411B">
            <w:pPr>
              <w:pStyle w:val="TableParagraph"/>
              <w:spacing w:line="254" w:lineRule="auto"/>
              <w:ind w:left="343" w:right="54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Период обучения будет включать в себя как базовую профессиональную подготовку, которая готовит человека к работе в психотерапии в целом, так и период специализированной подготовки и опыта, связанных с когнитивной и/или поведенческой терапией.</w:t>
            </w:r>
          </w:p>
        </w:tc>
      </w:tr>
      <w:tr w:rsidR="000364B7" w:rsidRPr="00CA4EDF" w14:paraId="279C17E0" w14:textId="77777777">
        <w:trPr>
          <w:trHeight w:val="2420"/>
        </w:trPr>
        <w:tc>
          <w:tcPr>
            <w:tcW w:w="662" w:type="dxa"/>
          </w:tcPr>
          <w:p w14:paraId="5E1F548A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В.2</w:t>
            </w:r>
          </w:p>
        </w:tc>
        <w:tc>
          <w:tcPr>
            <w:tcW w:w="8538" w:type="dxa"/>
          </w:tcPr>
          <w:p w14:paraId="72FB23DF" w14:textId="77777777" w:rsidR="000364B7" w:rsidRPr="00F91E9D" w:rsidRDefault="00FD411B">
            <w:pPr>
              <w:pStyle w:val="TableParagraph"/>
              <w:spacing w:before="142" w:line="256" w:lineRule="auto"/>
              <w:ind w:left="343" w:right="75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Компетенции для того, чтобы стать эффективным когнитивным и/или поведенческим терапевтом, обычно развиваются в два этапа. Во-первых, существуют компетенции в области общих терапевтических навыков и понимания психопатологии, которые являются частью основной профессиональной подготовки клинициста. Во-вторых, это развитие знаний о когнитивной и поведенческой модели и специфических компетенциях в когнитивных и поведенческих терапевтических навыках, которые обычно развиваются в рамках постпрофессионального квалификационного периода обучения. Иногда последние навыки могут быть развиты в ходе профессионального обучения, но маловероятно, что это будет уровень, соответствующий минимальным стандартам обучения </w:t>
            </w:r>
            <w:r>
              <w:t>EABCT</w:t>
            </w:r>
          </w:p>
        </w:tc>
      </w:tr>
      <w:tr w:rsidR="000364B7" w:rsidRPr="00CA4EDF" w14:paraId="056D0C96" w14:textId="77777777">
        <w:trPr>
          <w:trHeight w:val="1344"/>
        </w:trPr>
        <w:tc>
          <w:tcPr>
            <w:tcW w:w="662" w:type="dxa"/>
          </w:tcPr>
          <w:p w14:paraId="2A4CBB93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В.3</w:t>
            </w:r>
          </w:p>
        </w:tc>
        <w:tc>
          <w:tcPr>
            <w:tcW w:w="8538" w:type="dxa"/>
          </w:tcPr>
          <w:p w14:paraId="5CC4D004" w14:textId="77777777" w:rsidR="000364B7" w:rsidRPr="00F91E9D" w:rsidRDefault="00FD411B">
            <w:pPr>
              <w:pStyle w:val="TableParagraph"/>
              <w:spacing w:before="142" w:line="254" w:lineRule="auto"/>
              <w:ind w:left="343" w:right="4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Минимальный срок обучения, признанный </w:t>
            </w:r>
            <w:r>
              <w:t>EABCT</w:t>
            </w:r>
            <w:r w:rsidRPr="00F91E9D">
              <w:rPr>
                <w:lang w:val="ru-RU"/>
              </w:rPr>
              <w:t xml:space="preserve"> достаточным для разработки минимальных стандартов обучения, обычно не должен быть менее 5 лет. Это время измеряется от начала профессионального обучения до окончания периода постпрофессионального обучения когнитивным и/или поведенческим терапевтическим навыкам</w:t>
            </w:r>
          </w:p>
        </w:tc>
      </w:tr>
      <w:tr w:rsidR="000364B7" w:rsidRPr="00CA4EDF" w14:paraId="6FA8BD35" w14:textId="77777777">
        <w:trPr>
          <w:trHeight w:val="664"/>
        </w:trPr>
        <w:tc>
          <w:tcPr>
            <w:tcW w:w="662" w:type="dxa"/>
          </w:tcPr>
          <w:p w14:paraId="438895E2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В.4</w:t>
            </w:r>
          </w:p>
        </w:tc>
        <w:tc>
          <w:tcPr>
            <w:tcW w:w="8538" w:type="dxa"/>
          </w:tcPr>
          <w:p w14:paraId="69EACC33" w14:textId="77777777" w:rsidR="000364B7" w:rsidRPr="00F91E9D" w:rsidRDefault="00FD411B">
            <w:pPr>
              <w:pStyle w:val="TableParagraph"/>
              <w:spacing w:before="105" w:line="270" w:lineRule="atLeast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Это минимальный стандарт, который не исключает необходимости для национальной ассоциации в течение более длительного периода времени для достижения стандартов обучения, признанных ее собственными требованиями.</w:t>
            </w:r>
          </w:p>
        </w:tc>
      </w:tr>
    </w:tbl>
    <w:p w14:paraId="376F7DA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B357DE9" w14:textId="77777777" w:rsidR="000364B7" w:rsidRPr="00F91E9D" w:rsidRDefault="000364B7">
      <w:pPr>
        <w:pStyle w:val="a3"/>
        <w:spacing w:before="1"/>
        <w:rPr>
          <w:sz w:val="19"/>
          <w:lang w:val="ru-RU"/>
        </w:rPr>
      </w:pPr>
    </w:p>
    <w:p w14:paraId="5E2C3D97" w14:textId="77777777" w:rsidR="000364B7" w:rsidRDefault="00FD411B">
      <w:pPr>
        <w:spacing w:before="101"/>
        <w:ind w:left="253"/>
        <w:rPr>
          <w:b/>
        </w:rPr>
      </w:pPr>
      <w:r>
        <w:rPr>
          <w:b/>
          <w:spacing w:val="-2"/>
          <w:u w:val="single"/>
        </w:rPr>
        <w:t>Сводка</w:t>
      </w:r>
    </w:p>
    <w:p w14:paraId="6243C3E9" w14:textId="77777777" w:rsidR="000364B7" w:rsidRDefault="000364B7">
      <w:pPr>
        <w:pStyle w:val="a3"/>
        <w:spacing w:before="1"/>
        <w:rPr>
          <w:b/>
          <w:sz w:val="16"/>
        </w:rPr>
      </w:pPr>
    </w:p>
    <w:p w14:paraId="5CBFBDB9" w14:textId="77777777" w:rsidR="000364B7" w:rsidRDefault="00FD411B">
      <w:pPr>
        <w:pStyle w:val="a3"/>
        <w:spacing w:before="101"/>
        <w:ind w:left="253"/>
      </w:pPr>
      <w:r>
        <w:t>Продолжительность обучения</w:t>
      </w:r>
    </w:p>
    <w:p w14:paraId="42DE5A9E" w14:textId="77777777" w:rsidR="000364B7" w:rsidRPr="00F91E9D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>Минимум 5 лет (основное профессиональное обучение + обучение КПТ)</w:t>
      </w:r>
    </w:p>
    <w:p w14:paraId="67473544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540" w:right="880" w:bottom="1380" w:left="880" w:header="0" w:footer="1195" w:gutter="0"/>
          <w:cols w:space="720"/>
        </w:sectPr>
      </w:pPr>
    </w:p>
    <w:p w14:paraId="31D351B0" w14:textId="77777777" w:rsidR="000364B7" w:rsidRPr="00F91E9D" w:rsidRDefault="00FD411B">
      <w:pPr>
        <w:tabs>
          <w:tab w:val="left" w:pos="670"/>
          <w:tab w:val="left" w:pos="1468"/>
        </w:tabs>
        <w:spacing w:before="73"/>
        <w:ind w:left="205"/>
        <w:rPr>
          <w:sz w:val="44"/>
          <w:lang w:val="ru-RU"/>
        </w:rPr>
      </w:pPr>
      <w:r w:rsidRPr="00F91E9D">
        <w:rPr>
          <w:b/>
          <w:color w:val="FFFFFF"/>
          <w:position w:val="-2"/>
          <w:sz w:val="56"/>
          <w:shd w:val="clear" w:color="auto" w:fill="FF6600"/>
          <w:lang w:val="ru-RU"/>
        </w:rPr>
        <w:lastRenderedPageBreak/>
        <w:tab/>
      </w:r>
      <w:r>
        <w:rPr>
          <w:b/>
          <w:color w:val="FFFFFF"/>
          <w:spacing w:val="-10"/>
          <w:position w:val="-2"/>
          <w:sz w:val="56"/>
          <w:shd w:val="clear" w:color="auto" w:fill="FF6600"/>
        </w:rPr>
        <w:t>C</w:t>
      </w:r>
      <w:r w:rsidRPr="00F91E9D">
        <w:rPr>
          <w:b/>
          <w:color w:val="FFFFFF"/>
          <w:position w:val="-2"/>
          <w:sz w:val="56"/>
          <w:shd w:val="clear" w:color="auto" w:fill="FF6600"/>
          <w:lang w:val="ru-RU"/>
        </w:rPr>
        <w:tab/>
      </w:r>
      <w:r w:rsidRPr="00F91E9D">
        <w:rPr>
          <w:b/>
          <w:color w:val="FFFFFF"/>
          <w:spacing w:val="40"/>
          <w:position w:val="-2"/>
          <w:sz w:val="56"/>
          <w:lang w:val="ru-RU"/>
        </w:rPr>
        <w:t xml:space="preserve"> </w:t>
      </w:r>
      <w:r w:rsidRPr="00F91E9D">
        <w:rPr>
          <w:color w:val="FF6600"/>
          <w:sz w:val="44"/>
          <w:lang w:val="ru-RU"/>
        </w:rPr>
        <w:t>Теоретическое и профессиональное обучение и компетенции</w:t>
      </w:r>
    </w:p>
    <w:p w14:paraId="12F19A91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9C3670B" w14:textId="77777777" w:rsidR="000364B7" w:rsidRPr="00F91E9D" w:rsidRDefault="000364B7">
      <w:pPr>
        <w:pStyle w:val="a3"/>
        <w:spacing w:before="10"/>
        <w:rPr>
          <w:sz w:val="24"/>
          <w:lang w:val="ru-RU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960"/>
        <w:gridCol w:w="7580"/>
      </w:tblGrid>
      <w:tr w:rsidR="000364B7" w:rsidRPr="00CA4EDF" w14:paraId="7DAE6703" w14:textId="77777777">
        <w:trPr>
          <w:trHeight w:val="933"/>
        </w:trPr>
        <w:tc>
          <w:tcPr>
            <w:tcW w:w="669" w:type="dxa"/>
          </w:tcPr>
          <w:p w14:paraId="3854FDF1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С.1</w:t>
            </w:r>
          </w:p>
        </w:tc>
        <w:tc>
          <w:tcPr>
            <w:tcW w:w="8540" w:type="dxa"/>
            <w:gridSpan w:val="2"/>
          </w:tcPr>
          <w:p w14:paraId="2F9EE470" w14:textId="77777777" w:rsidR="000364B7" w:rsidRPr="00F91E9D" w:rsidRDefault="00FD411B">
            <w:pPr>
              <w:pStyle w:val="TableParagraph"/>
              <w:spacing w:line="254" w:lineRule="auto"/>
              <w:ind w:left="341" w:right="4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Период обучения (основная профессиональная подготовка и специальная послеквалификационная подготовка) будет включать в себя приобретение критического понимания актуальности исследований в области развития человека, психопатологии, психологии, социальных проблем и доказательной практики.</w:t>
            </w:r>
          </w:p>
        </w:tc>
      </w:tr>
      <w:tr w:rsidR="000364B7" w:rsidRPr="00CA4EDF" w14:paraId="71C20A22" w14:textId="77777777">
        <w:trPr>
          <w:trHeight w:val="1342"/>
        </w:trPr>
        <w:tc>
          <w:tcPr>
            <w:tcW w:w="669" w:type="dxa"/>
          </w:tcPr>
          <w:p w14:paraId="26B2E57D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С.2</w:t>
            </w:r>
          </w:p>
        </w:tc>
        <w:tc>
          <w:tcPr>
            <w:tcW w:w="8540" w:type="dxa"/>
            <w:gridSpan w:val="2"/>
          </w:tcPr>
          <w:p w14:paraId="381AA894" w14:textId="77777777" w:rsidR="000364B7" w:rsidRPr="00F91E9D" w:rsidRDefault="00FD411B">
            <w:pPr>
              <w:pStyle w:val="TableParagraph"/>
              <w:spacing w:before="142" w:line="256" w:lineRule="auto"/>
              <w:ind w:left="341" w:right="8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Подготовка специалистов может проводиться в рамках определенной модели когнитивной и/или поведенческой терапии или в определенной области (например, в какой-либо области. РЭПТ, КПТ при психозе, КПТ у детей,). Тем не менее, все терапевты должны пройти учебную программу, которая обеспечит широкое понимание теоретической основы когнитивной и/или поведенческой терапии и ее применения к целому ряду проблем.</w:t>
            </w:r>
          </w:p>
        </w:tc>
      </w:tr>
      <w:tr w:rsidR="000364B7" w:rsidRPr="00CA4EDF" w14:paraId="5B29A2B2" w14:textId="77777777">
        <w:trPr>
          <w:trHeight w:val="1610"/>
        </w:trPr>
        <w:tc>
          <w:tcPr>
            <w:tcW w:w="669" w:type="dxa"/>
          </w:tcPr>
          <w:p w14:paraId="3C0BA86C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С.3</w:t>
            </w:r>
          </w:p>
        </w:tc>
        <w:tc>
          <w:tcPr>
            <w:tcW w:w="8540" w:type="dxa"/>
            <w:gridSpan w:val="2"/>
          </w:tcPr>
          <w:p w14:paraId="26490AA2" w14:textId="77777777" w:rsidR="000364B7" w:rsidRPr="00F91E9D" w:rsidRDefault="00FD411B">
            <w:pPr>
              <w:pStyle w:val="TableParagraph"/>
              <w:spacing w:before="140" w:line="256" w:lineRule="auto"/>
              <w:ind w:left="341" w:right="83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Теоретические знания и навыки будут приобретены в результате структурированного преподавания и самостоятельного обучения. Минимальное количество часов, необходимое для обучения когнитивным/поведенческим элементам обучения, составляет 450 часов, из которых 200 часов должны быть предоставлены непосредственно признанными тренерами по когнитивной и/или поведенческой терапии на признанном курсе или согласованной программе обучения в рамках ассоциации-члена или страны.</w:t>
            </w:r>
          </w:p>
        </w:tc>
      </w:tr>
      <w:tr w:rsidR="000364B7" w:rsidRPr="00CA4EDF" w14:paraId="01B18A7B" w14:textId="77777777">
        <w:trPr>
          <w:trHeight w:val="1344"/>
        </w:trPr>
        <w:tc>
          <w:tcPr>
            <w:tcW w:w="669" w:type="dxa"/>
          </w:tcPr>
          <w:p w14:paraId="67536931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С.4</w:t>
            </w:r>
          </w:p>
        </w:tc>
        <w:tc>
          <w:tcPr>
            <w:tcW w:w="8540" w:type="dxa"/>
            <w:gridSpan w:val="2"/>
          </w:tcPr>
          <w:p w14:paraId="05F7778A" w14:textId="77777777" w:rsidR="000364B7" w:rsidRPr="00F91E9D" w:rsidRDefault="00FD411B">
            <w:pPr>
              <w:pStyle w:val="TableParagraph"/>
              <w:spacing w:before="142" w:line="256" w:lineRule="auto"/>
              <w:ind w:left="341" w:right="81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Обучение навыкам является важным компонентом приобретения знаний и опыта и будет развиваться преимущественно посредством контролируемой клинической практики (см. </w:t>
            </w:r>
            <w:r>
              <w:t>D</w:t>
            </w:r>
            <w:r w:rsidRPr="00F91E9D">
              <w:rPr>
                <w:lang w:val="ru-RU"/>
              </w:rPr>
              <w:t xml:space="preserve"> ниже), семинаров, основанных на навыках, наблюдения и клинической практики. Обучение навыкам должно быть важной частью общей программы обучения терапевта.</w:t>
            </w:r>
          </w:p>
        </w:tc>
      </w:tr>
      <w:tr w:rsidR="000364B7" w:rsidRPr="00CA4EDF" w14:paraId="676F7094" w14:textId="77777777">
        <w:trPr>
          <w:trHeight w:val="804"/>
        </w:trPr>
        <w:tc>
          <w:tcPr>
            <w:tcW w:w="669" w:type="dxa"/>
          </w:tcPr>
          <w:p w14:paraId="131A3DA5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С.5</w:t>
            </w:r>
          </w:p>
        </w:tc>
        <w:tc>
          <w:tcPr>
            <w:tcW w:w="8540" w:type="dxa"/>
            <w:gridSpan w:val="2"/>
          </w:tcPr>
          <w:p w14:paraId="70BB95D1" w14:textId="77777777" w:rsidR="000364B7" w:rsidRPr="00F91E9D" w:rsidRDefault="00FD411B">
            <w:pPr>
              <w:pStyle w:val="TableParagraph"/>
              <w:spacing w:before="142" w:line="254" w:lineRule="auto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Терапевты должны обладать навыками, позволяющими понимать и интерпретировать исследования, имеющие отношение к результату и эффективности когнитивной и/или поведенческой терапии.</w:t>
            </w:r>
          </w:p>
        </w:tc>
      </w:tr>
      <w:tr w:rsidR="000364B7" w:rsidRPr="00CA4EDF" w14:paraId="5BA3063D" w14:textId="77777777">
        <w:trPr>
          <w:trHeight w:val="532"/>
        </w:trPr>
        <w:tc>
          <w:tcPr>
            <w:tcW w:w="669" w:type="dxa"/>
          </w:tcPr>
          <w:p w14:paraId="393ECF22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С.6</w:t>
            </w:r>
          </w:p>
        </w:tc>
        <w:tc>
          <w:tcPr>
            <w:tcW w:w="8540" w:type="dxa"/>
            <w:gridSpan w:val="2"/>
          </w:tcPr>
          <w:p w14:paraId="399D1E5F" w14:textId="77777777" w:rsidR="000364B7" w:rsidRPr="00F91E9D" w:rsidRDefault="00FD411B">
            <w:pPr>
              <w:pStyle w:val="TableParagraph"/>
              <w:spacing w:before="140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Приобретенные компетенции, необходимые для практики КПТ, будут включать:</w:t>
            </w:r>
          </w:p>
        </w:tc>
      </w:tr>
      <w:tr w:rsidR="000364B7" w:rsidRPr="00CA4EDF" w14:paraId="3A2C1497" w14:textId="77777777">
        <w:trPr>
          <w:trHeight w:val="2952"/>
        </w:trPr>
        <w:tc>
          <w:tcPr>
            <w:tcW w:w="669" w:type="dxa"/>
          </w:tcPr>
          <w:p w14:paraId="1833494D" w14:textId="77777777" w:rsidR="000364B7" w:rsidRPr="00F91E9D" w:rsidRDefault="000364B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960" w:type="dxa"/>
          </w:tcPr>
          <w:p w14:paraId="028FBB1C" w14:textId="77777777" w:rsidR="000364B7" w:rsidRDefault="00FD411B">
            <w:pPr>
              <w:pStyle w:val="TableParagraph"/>
              <w:spacing w:before="140"/>
              <w:ind w:right="146"/>
              <w:jc w:val="right"/>
            </w:pPr>
            <w:r>
              <w:rPr>
                <w:spacing w:val="-2"/>
              </w:rPr>
              <w:t>С.6.1</w:t>
            </w:r>
          </w:p>
        </w:tc>
        <w:tc>
          <w:tcPr>
            <w:tcW w:w="7580" w:type="dxa"/>
          </w:tcPr>
          <w:p w14:paraId="5F09D41F" w14:textId="77777777" w:rsidR="000364B7" w:rsidRDefault="00FD411B">
            <w:pPr>
              <w:pStyle w:val="TableParagraph"/>
              <w:spacing w:before="140"/>
              <w:ind w:left="149"/>
              <w:jc w:val="both"/>
            </w:pPr>
            <w:r w:rsidRPr="00F91E9D">
              <w:rPr>
                <w:lang w:val="ru-RU"/>
              </w:rPr>
              <w:t xml:space="preserve">Способность оценивать, понимать и формулировать проблему (проблемы) клиента в соответствии с моделью </w:t>
            </w:r>
            <w:r>
              <w:t>(моделями) КПТ:</w:t>
            </w:r>
          </w:p>
          <w:p w14:paraId="171B96E3" w14:textId="77777777" w:rsidR="000364B7" w:rsidRPr="00F91E9D" w:rsidRDefault="00FD411B">
            <w:pPr>
              <w:pStyle w:val="TableParagraph"/>
              <w:numPr>
                <w:ilvl w:val="0"/>
                <w:numId w:val="39"/>
              </w:numPr>
              <w:tabs>
                <w:tab w:val="left" w:pos="610"/>
              </w:tabs>
              <w:spacing w:before="16" w:line="254" w:lineRule="auto"/>
              <w:ind w:right="5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Продемонстрировать эффективные навыки интервьюирования и аудирования с использованием соответствующей вербальной и невербальной коммуникации.</w:t>
            </w:r>
          </w:p>
          <w:p w14:paraId="187842FB" w14:textId="77777777" w:rsidR="000364B7" w:rsidRPr="00F91E9D" w:rsidRDefault="00FD411B">
            <w:pPr>
              <w:pStyle w:val="TableParagraph"/>
              <w:numPr>
                <w:ilvl w:val="0"/>
                <w:numId w:val="39"/>
              </w:numPr>
              <w:tabs>
                <w:tab w:val="left" w:pos="610"/>
              </w:tabs>
              <w:spacing w:before="3" w:line="254" w:lineRule="auto"/>
              <w:ind w:right="53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Использовать соответствующие методы поведенческой и когнитивной оценки (опросники, рейтинговые шкалы, методы наблюдения) и понимать их валидность и надежность.</w:t>
            </w:r>
          </w:p>
          <w:p w14:paraId="58AE59B8" w14:textId="77777777" w:rsidR="000364B7" w:rsidRPr="00F91E9D" w:rsidRDefault="00FD411B">
            <w:pPr>
              <w:pStyle w:val="TableParagraph"/>
              <w:numPr>
                <w:ilvl w:val="0"/>
                <w:numId w:val="39"/>
              </w:numPr>
              <w:tabs>
                <w:tab w:val="left" w:pos="610"/>
              </w:tabs>
              <w:spacing w:before="4" w:line="254" w:lineRule="auto"/>
              <w:ind w:right="4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Понять проблему (проблемы), представленную в связи с когнитивно-поведенческими формулировками.</w:t>
            </w:r>
          </w:p>
          <w:p w14:paraId="33B4CD13" w14:textId="77777777" w:rsidR="000364B7" w:rsidRPr="00F91E9D" w:rsidRDefault="00FD411B">
            <w:pPr>
              <w:pStyle w:val="TableParagraph"/>
              <w:numPr>
                <w:ilvl w:val="0"/>
                <w:numId w:val="39"/>
              </w:numPr>
              <w:tabs>
                <w:tab w:val="left" w:pos="610"/>
              </w:tabs>
              <w:spacing w:before="2" w:line="254" w:lineRule="auto"/>
              <w:ind w:right="54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Обобщить, сравнить и сопоставить теоретические основы КПТ с различными типами терапии, чтобы обеспечить применение соответствующей модели вмешательства.</w:t>
            </w:r>
          </w:p>
        </w:tc>
      </w:tr>
      <w:tr w:rsidR="000364B7" w:rsidRPr="00CA4EDF" w14:paraId="1246604A" w14:textId="77777777">
        <w:trPr>
          <w:trHeight w:val="3081"/>
        </w:trPr>
        <w:tc>
          <w:tcPr>
            <w:tcW w:w="669" w:type="dxa"/>
          </w:tcPr>
          <w:p w14:paraId="481EB1A8" w14:textId="77777777" w:rsidR="000364B7" w:rsidRPr="00F91E9D" w:rsidRDefault="000364B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960" w:type="dxa"/>
          </w:tcPr>
          <w:p w14:paraId="5C925AD6" w14:textId="77777777" w:rsidR="000364B7" w:rsidRDefault="00FD411B">
            <w:pPr>
              <w:pStyle w:val="TableParagraph"/>
              <w:spacing w:before="140"/>
              <w:ind w:right="146"/>
              <w:jc w:val="right"/>
            </w:pPr>
            <w:r>
              <w:rPr>
                <w:spacing w:val="-2"/>
              </w:rPr>
              <w:t>С.6.2</w:t>
            </w:r>
          </w:p>
        </w:tc>
        <w:tc>
          <w:tcPr>
            <w:tcW w:w="7580" w:type="dxa"/>
          </w:tcPr>
          <w:p w14:paraId="75B3B7A7" w14:textId="77777777" w:rsidR="000364B7" w:rsidRPr="00F91E9D" w:rsidRDefault="00FD411B">
            <w:pPr>
              <w:pStyle w:val="TableParagraph"/>
              <w:spacing w:before="140"/>
              <w:ind w:left="149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Способность применять соответствующий спектр вмешательств КПТ:</w:t>
            </w:r>
          </w:p>
          <w:p w14:paraId="0A9981CD" w14:textId="77777777" w:rsidR="000364B7" w:rsidRPr="00F91E9D" w:rsidRDefault="00FD411B">
            <w:pPr>
              <w:pStyle w:val="TableParagraph"/>
              <w:numPr>
                <w:ilvl w:val="0"/>
                <w:numId w:val="38"/>
              </w:numPr>
              <w:tabs>
                <w:tab w:val="left" w:pos="610"/>
              </w:tabs>
              <w:spacing w:before="17" w:line="254" w:lineRule="auto"/>
              <w:ind w:right="48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Продемонстрировать обширные знания и навыки в реализации ряда эффективных и научно обоснованных вмешательств КПТ.</w:t>
            </w:r>
          </w:p>
          <w:p w14:paraId="3E1539F7" w14:textId="77777777" w:rsidR="000364B7" w:rsidRPr="00F91E9D" w:rsidRDefault="00FD411B">
            <w:pPr>
              <w:pStyle w:val="TableParagraph"/>
              <w:numPr>
                <w:ilvl w:val="0"/>
                <w:numId w:val="38"/>
              </w:numPr>
              <w:tabs>
                <w:tab w:val="left" w:pos="610"/>
              </w:tabs>
              <w:spacing w:before="2" w:line="254" w:lineRule="auto"/>
              <w:ind w:right="5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Быть в курсе и использовать соответствующую информацию из областей психологии и других дисциплин, которые внесли свой вклад в базу знаний КПТ.</w:t>
            </w:r>
          </w:p>
          <w:p w14:paraId="4F5D7DD0" w14:textId="77777777" w:rsidR="000364B7" w:rsidRPr="00F91E9D" w:rsidRDefault="00FD411B">
            <w:pPr>
              <w:pStyle w:val="TableParagraph"/>
              <w:numPr>
                <w:ilvl w:val="0"/>
                <w:numId w:val="38"/>
              </w:numPr>
              <w:tabs>
                <w:tab w:val="left" w:pos="610"/>
              </w:tabs>
              <w:spacing w:before="2" w:line="256" w:lineRule="auto"/>
              <w:ind w:right="51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Обладать достаточными знаниями о нормальном и аномальном поведении (например, психопатологии), развитии и социальных контекстах, которые имеют отношение к области, в которой работает практикующий врач.</w:t>
            </w:r>
          </w:p>
          <w:p w14:paraId="50B08089" w14:textId="77777777" w:rsidR="000364B7" w:rsidRPr="00F91E9D" w:rsidRDefault="00FD411B">
            <w:pPr>
              <w:pStyle w:val="TableParagraph"/>
              <w:numPr>
                <w:ilvl w:val="0"/>
                <w:numId w:val="38"/>
              </w:numPr>
              <w:tabs>
                <w:tab w:val="left" w:pos="610"/>
              </w:tabs>
              <w:spacing w:line="254" w:lineRule="auto"/>
              <w:ind w:right="5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Работать в сотрудничестве с клиентами, объясняя на всех этапах терапии актуальность используемых вмешательств и запрашивая согласие.</w:t>
            </w:r>
          </w:p>
          <w:p w14:paraId="1E3FD7CC" w14:textId="77777777" w:rsidR="000364B7" w:rsidRPr="00F91E9D" w:rsidRDefault="00FD411B">
            <w:pPr>
              <w:pStyle w:val="TableParagraph"/>
              <w:numPr>
                <w:ilvl w:val="0"/>
                <w:numId w:val="38"/>
              </w:numPr>
              <w:tabs>
                <w:tab w:val="left" w:pos="610"/>
              </w:tabs>
              <w:spacing w:line="233" w:lineRule="exact"/>
              <w:ind w:hanging="42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Использовать соответствующие методы оценки (анкеты, рейтинговые шкалы,</w:t>
            </w:r>
          </w:p>
        </w:tc>
      </w:tr>
    </w:tbl>
    <w:p w14:paraId="30E8ACAF" w14:textId="77777777" w:rsidR="000364B7" w:rsidRPr="00F91E9D" w:rsidRDefault="000364B7">
      <w:pPr>
        <w:spacing w:line="233" w:lineRule="exact"/>
        <w:jc w:val="both"/>
        <w:rPr>
          <w:lang w:val="ru-RU"/>
        </w:rPr>
        <w:sectPr w:rsidR="000364B7" w:rsidRPr="00F91E9D">
          <w:pgSz w:w="11910" w:h="16840"/>
          <w:pgMar w:top="1540" w:right="880" w:bottom="1320" w:left="880" w:header="0" w:footer="1128" w:gutter="0"/>
          <w:cols w:space="720"/>
        </w:sectPr>
      </w:pPr>
    </w:p>
    <w:p w14:paraId="69357915" w14:textId="77777777" w:rsidR="000364B7" w:rsidRPr="00F91E9D" w:rsidRDefault="000364B7">
      <w:pPr>
        <w:pStyle w:val="a3"/>
        <w:spacing w:before="6"/>
        <w:rPr>
          <w:sz w:val="2"/>
          <w:lang w:val="ru-RU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960"/>
        <w:gridCol w:w="7576"/>
      </w:tblGrid>
      <w:tr w:rsidR="000364B7" w:rsidRPr="00CA4EDF" w14:paraId="6CC75646" w14:textId="77777777">
        <w:trPr>
          <w:trHeight w:val="395"/>
        </w:trPr>
        <w:tc>
          <w:tcPr>
            <w:tcW w:w="669" w:type="dxa"/>
          </w:tcPr>
          <w:p w14:paraId="43730DB8" w14:textId="77777777" w:rsidR="000364B7" w:rsidRPr="00F91E9D" w:rsidRDefault="000364B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960" w:type="dxa"/>
          </w:tcPr>
          <w:p w14:paraId="2FE225AF" w14:textId="77777777" w:rsidR="000364B7" w:rsidRPr="00F91E9D" w:rsidRDefault="000364B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576" w:type="dxa"/>
          </w:tcPr>
          <w:p w14:paraId="11CC7C40" w14:textId="77777777" w:rsidR="000364B7" w:rsidRPr="00F91E9D" w:rsidRDefault="00FD411B">
            <w:pPr>
              <w:pStyle w:val="TableParagraph"/>
              <w:ind w:left="610"/>
              <w:rPr>
                <w:lang w:val="ru-RU"/>
              </w:rPr>
            </w:pPr>
            <w:r w:rsidRPr="00F91E9D">
              <w:rPr>
                <w:lang w:val="ru-RU"/>
              </w:rPr>
              <w:t>методы наблюдения) для оценки воздействия предпринятых вмешательств.</w:t>
            </w:r>
          </w:p>
        </w:tc>
      </w:tr>
      <w:tr w:rsidR="000364B7" w:rsidRPr="00CA4EDF" w14:paraId="2314BC7D" w14:textId="77777777">
        <w:trPr>
          <w:trHeight w:val="2686"/>
        </w:trPr>
        <w:tc>
          <w:tcPr>
            <w:tcW w:w="669" w:type="dxa"/>
          </w:tcPr>
          <w:p w14:paraId="3645B005" w14:textId="77777777" w:rsidR="000364B7" w:rsidRPr="00F91E9D" w:rsidRDefault="000364B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960" w:type="dxa"/>
          </w:tcPr>
          <w:p w14:paraId="2A7E7B92" w14:textId="77777777" w:rsidR="000364B7" w:rsidRDefault="00FD411B">
            <w:pPr>
              <w:pStyle w:val="TableParagraph"/>
              <w:spacing w:before="142"/>
              <w:ind w:left="384"/>
            </w:pPr>
            <w:r>
              <w:rPr>
                <w:spacing w:val="-2"/>
              </w:rPr>
              <w:t>С.6.3</w:t>
            </w:r>
          </w:p>
        </w:tc>
        <w:tc>
          <w:tcPr>
            <w:tcW w:w="7576" w:type="dxa"/>
          </w:tcPr>
          <w:p w14:paraId="51575C04" w14:textId="77777777" w:rsidR="000364B7" w:rsidRPr="00F91E9D" w:rsidRDefault="00FD411B">
            <w:pPr>
              <w:pStyle w:val="TableParagraph"/>
              <w:spacing w:before="142"/>
              <w:ind w:left="149"/>
              <w:rPr>
                <w:lang w:val="ru-RU"/>
              </w:rPr>
            </w:pPr>
            <w:r w:rsidRPr="00F91E9D">
              <w:rPr>
                <w:lang w:val="ru-RU"/>
              </w:rPr>
              <w:t>Строить, поддерживать и заключать терапевтические рабочие отношения</w:t>
            </w:r>
          </w:p>
          <w:p w14:paraId="1F71E656" w14:textId="77777777" w:rsidR="000364B7" w:rsidRPr="00F91E9D" w:rsidRDefault="00FD411B">
            <w:pPr>
              <w:pStyle w:val="TableParagraph"/>
              <w:numPr>
                <w:ilvl w:val="0"/>
                <w:numId w:val="37"/>
              </w:numPr>
              <w:tabs>
                <w:tab w:val="left" w:pos="610"/>
              </w:tabs>
              <w:spacing w:before="17"/>
              <w:ind w:hanging="427"/>
              <w:rPr>
                <w:lang w:val="ru-RU"/>
              </w:rPr>
            </w:pPr>
            <w:r w:rsidRPr="00F91E9D">
              <w:rPr>
                <w:lang w:val="ru-RU"/>
              </w:rPr>
              <w:t>Установление и поддержание соответствующих профессиональных границ</w:t>
            </w:r>
          </w:p>
          <w:p w14:paraId="6F9E45C2" w14:textId="77777777" w:rsidR="000364B7" w:rsidRPr="00F91E9D" w:rsidRDefault="00FD411B">
            <w:pPr>
              <w:pStyle w:val="TableParagraph"/>
              <w:numPr>
                <w:ilvl w:val="0"/>
                <w:numId w:val="37"/>
              </w:numPr>
              <w:tabs>
                <w:tab w:val="left" w:pos="610"/>
              </w:tabs>
              <w:spacing w:before="16"/>
              <w:ind w:hanging="427"/>
              <w:rPr>
                <w:lang w:val="ru-RU"/>
              </w:rPr>
            </w:pPr>
            <w:r w:rsidRPr="00F91E9D">
              <w:rPr>
                <w:lang w:val="ru-RU"/>
              </w:rPr>
              <w:t>Иметь возможность эффективно оценивать риск причинения вреда пациенту, терапевту или другим лицам</w:t>
            </w:r>
          </w:p>
          <w:p w14:paraId="25E71F7C" w14:textId="77777777" w:rsidR="000364B7" w:rsidRPr="00F91E9D" w:rsidRDefault="00FD411B">
            <w:pPr>
              <w:pStyle w:val="TableParagraph"/>
              <w:numPr>
                <w:ilvl w:val="0"/>
                <w:numId w:val="37"/>
              </w:numPr>
              <w:tabs>
                <w:tab w:val="left" w:pos="610"/>
              </w:tabs>
              <w:spacing w:before="17" w:line="254" w:lineRule="auto"/>
              <w:ind w:right="52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Осознавать и учитывать этические и правовые принципы применительно к терапевтическим отношениям</w:t>
            </w:r>
          </w:p>
          <w:p w14:paraId="2EAFA334" w14:textId="77777777" w:rsidR="000364B7" w:rsidRPr="00F91E9D" w:rsidRDefault="00FD411B">
            <w:pPr>
              <w:pStyle w:val="TableParagraph"/>
              <w:numPr>
                <w:ilvl w:val="0"/>
                <w:numId w:val="37"/>
              </w:numPr>
              <w:tabs>
                <w:tab w:val="left" w:pos="610"/>
              </w:tabs>
              <w:spacing w:before="2" w:line="254" w:lineRule="auto"/>
              <w:ind w:right="4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Иметь представление о влиянии, которое их собственные когнитивные, эмоциональные и поведенческие характеристики (личностное развитие) могут оказать на их работу, а также иметь желание и способность к изменениям, надлежащим образом используя контроль и обратную связь.</w:t>
            </w:r>
          </w:p>
        </w:tc>
      </w:tr>
      <w:tr w:rsidR="000364B7" w14:paraId="398E0A11" w14:textId="77777777">
        <w:trPr>
          <w:trHeight w:val="3759"/>
        </w:trPr>
        <w:tc>
          <w:tcPr>
            <w:tcW w:w="669" w:type="dxa"/>
          </w:tcPr>
          <w:p w14:paraId="6D8FBC88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С.7</w:t>
            </w:r>
          </w:p>
        </w:tc>
        <w:tc>
          <w:tcPr>
            <w:tcW w:w="8536" w:type="dxa"/>
            <w:gridSpan w:val="2"/>
          </w:tcPr>
          <w:p w14:paraId="3E40A54B" w14:textId="77777777" w:rsidR="000364B7" w:rsidRPr="00F91E9D" w:rsidRDefault="00FD411B">
            <w:pPr>
              <w:pStyle w:val="TableParagraph"/>
              <w:spacing w:before="140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Возможные методы оценки компетенций терапевтов включают:</w:t>
            </w:r>
          </w:p>
          <w:p w14:paraId="5111F9B3" w14:textId="77777777" w:rsidR="000364B7" w:rsidRPr="00F91E9D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  <w:rPr>
                <w:lang w:val="ru-RU"/>
              </w:rPr>
            </w:pPr>
            <w:r w:rsidRPr="00F91E9D">
              <w:rPr>
                <w:lang w:val="ru-RU"/>
              </w:rPr>
              <w:t>Непосредственное наблюдение супервизора за сеансами терапии</w:t>
            </w:r>
          </w:p>
          <w:p w14:paraId="39A51E7F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7"/>
              <w:ind w:hanging="566"/>
            </w:pPr>
            <w:r>
              <w:t>Видеозапись сессий</w:t>
            </w:r>
          </w:p>
          <w:p w14:paraId="0E8FB925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</w:pPr>
            <w:r>
              <w:t>Аудиозапись сессий</w:t>
            </w:r>
          </w:p>
          <w:p w14:paraId="3ABE6D19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</w:pPr>
            <w:r>
              <w:t>Рейтинговые шкалы по соответствующим компетенциям</w:t>
            </w:r>
          </w:p>
          <w:p w14:paraId="366C3BD0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</w:pPr>
            <w:r>
              <w:t>Обсуждение во время супервизии</w:t>
            </w:r>
          </w:p>
          <w:p w14:paraId="713F6B55" w14:textId="77777777" w:rsidR="000364B7" w:rsidRPr="00F91E9D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7"/>
              <w:ind w:hanging="566"/>
              <w:rPr>
                <w:lang w:val="ru-RU"/>
              </w:rPr>
            </w:pPr>
            <w:r w:rsidRPr="00F91E9D">
              <w:rPr>
                <w:lang w:val="ru-RU"/>
              </w:rPr>
              <w:t>Письменное и устное представление историй болезни</w:t>
            </w:r>
          </w:p>
          <w:p w14:paraId="290594BD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7"/>
              <w:ind w:hanging="566"/>
            </w:pPr>
            <w:r>
              <w:t>Рецензирование</w:t>
            </w:r>
          </w:p>
          <w:p w14:paraId="5627F00C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</w:pPr>
            <w:r>
              <w:rPr>
                <w:spacing w:val="-2"/>
              </w:rPr>
              <w:t>Самостоятельная оценка</w:t>
            </w:r>
          </w:p>
          <w:p w14:paraId="5530F0F2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</w:pPr>
            <w:r>
              <w:t>Журналы тренировок</w:t>
            </w:r>
          </w:p>
          <w:p w14:paraId="51986607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</w:pPr>
            <w:r>
              <w:t>Статьи, принятые в научные журналы</w:t>
            </w:r>
          </w:p>
          <w:p w14:paraId="5E8F0CE2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7"/>
              <w:ind w:hanging="566"/>
            </w:pPr>
            <w:r>
              <w:t>Отзывы клиентов</w:t>
            </w:r>
          </w:p>
          <w:p w14:paraId="30EE1AFC" w14:textId="77777777" w:rsidR="000364B7" w:rsidRDefault="00FD411B">
            <w:pPr>
              <w:pStyle w:val="TableParagraph"/>
              <w:numPr>
                <w:ilvl w:val="0"/>
                <w:numId w:val="36"/>
              </w:numPr>
              <w:tabs>
                <w:tab w:val="left" w:pos="941"/>
              </w:tabs>
              <w:spacing w:before="16"/>
              <w:ind w:hanging="566"/>
            </w:pPr>
            <w:r>
              <w:rPr>
                <w:spacing w:val="-2"/>
              </w:rPr>
              <w:t>Экзамен</w:t>
            </w:r>
          </w:p>
        </w:tc>
      </w:tr>
      <w:tr w:rsidR="000364B7" w14:paraId="4E9513B4" w14:textId="77777777">
        <w:trPr>
          <w:trHeight w:val="4297"/>
        </w:trPr>
        <w:tc>
          <w:tcPr>
            <w:tcW w:w="669" w:type="dxa"/>
          </w:tcPr>
          <w:p w14:paraId="192503D2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С.8</w:t>
            </w:r>
          </w:p>
        </w:tc>
        <w:tc>
          <w:tcPr>
            <w:tcW w:w="8536" w:type="dxa"/>
            <w:gridSpan w:val="2"/>
          </w:tcPr>
          <w:p w14:paraId="3C105A5E" w14:textId="77777777" w:rsidR="000364B7" w:rsidRPr="00F91E9D" w:rsidRDefault="00FD411B">
            <w:pPr>
              <w:pStyle w:val="TableParagraph"/>
              <w:spacing w:before="140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Возможные методы обучения для приобретения компетенций терапевтов включают:</w:t>
            </w:r>
          </w:p>
          <w:p w14:paraId="5A67A223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Теоретические занятия</w:t>
            </w:r>
          </w:p>
          <w:p w14:paraId="54C3F853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rPr>
                <w:spacing w:val="-2"/>
              </w:rPr>
              <w:t>Чтение</w:t>
            </w:r>
          </w:p>
          <w:p w14:paraId="7D1A594C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7"/>
              <w:ind w:hanging="566"/>
            </w:pPr>
            <w:r>
              <w:t>Электронное обучение</w:t>
            </w:r>
          </w:p>
          <w:p w14:paraId="76E0ADF2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Контролируемая клиническая практика</w:t>
            </w:r>
          </w:p>
          <w:p w14:paraId="247E0823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7"/>
              <w:ind w:hanging="566"/>
            </w:pPr>
            <w:r>
              <w:t>Контроль в группах</w:t>
            </w:r>
          </w:p>
          <w:p w14:paraId="120AFDDC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Супервизионные сессии</w:t>
            </w:r>
          </w:p>
          <w:p w14:paraId="4AB99DEA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Наблюдение и моделирование</w:t>
            </w:r>
          </w:p>
          <w:p w14:paraId="4DEBEE4D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Ролевая игра</w:t>
            </w:r>
          </w:p>
          <w:p w14:paraId="6F21E712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7"/>
              <w:ind w:hanging="566"/>
            </w:pPr>
            <w:r>
              <w:t>Обсуждение с другими специалистами</w:t>
            </w:r>
          </w:p>
          <w:p w14:paraId="02AA9B59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Участие и выступления на конференциях</w:t>
            </w:r>
          </w:p>
          <w:p w14:paraId="661657E8" w14:textId="77777777" w:rsidR="000364B7" w:rsidRPr="00F91E9D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7"/>
              <w:ind w:hanging="566"/>
              <w:rPr>
                <w:lang w:val="ru-RU"/>
              </w:rPr>
            </w:pPr>
            <w:r w:rsidRPr="00F91E9D">
              <w:rPr>
                <w:lang w:val="ru-RU"/>
              </w:rPr>
              <w:t>Участие в семинарах по повышению квалификации</w:t>
            </w:r>
          </w:p>
          <w:p w14:paraId="0237506E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rPr>
                <w:spacing w:val="-2"/>
              </w:rPr>
              <w:t>Исследование</w:t>
            </w:r>
          </w:p>
          <w:p w14:paraId="1F153AB8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Обзоры, основанные на фактических данных</w:t>
            </w:r>
          </w:p>
          <w:p w14:paraId="0C7A6583" w14:textId="77777777" w:rsidR="000364B7" w:rsidRDefault="00FD411B">
            <w:pPr>
              <w:pStyle w:val="TableParagraph"/>
              <w:numPr>
                <w:ilvl w:val="0"/>
                <w:numId w:val="35"/>
              </w:numPr>
              <w:tabs>
                <w:tab w:val="left" w:pos="941"/>
              </w:tabs>
              <w:spacing w:before="16"/>
              <w:ind w:hanging="566"/>
            </w:pPr>
            <w:r>
              <w:t>Клинические случаи</w:t>
            </w:r>
          </w:p>
        </w:tc>
      </w:tr>
      <w:tr w:rsidR="000364B7" w:rsidRPr="00CA4EDF" w14:paraId="7017A6D5" w14:textId="77777777">
        <w:trPr>
          <w:trHeight w:val="662"/>
        </w:trPr>
        <w:tc>
          <w:tcPr>
            <w:tcW w:w="669" w:type="dxa"/>
          </w:tcPr>
          <w:p w14:paraId="4821B44F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С.9</w:t>
            </w:r>
          </w:p>
        </w:tc>
        <w:tc>
          <w:tcPr>
            <w:tcW w:w="8536" w:type="dxa"/>
            <w:gridSpan w:val="2"/>
          </w:tcPr>
          <w:p w14:paraId="500F2552" w14:textId="77777777" w:rsidR="000364B7" w:rsidRPr="00F91E9D" w:rsidRDefault="00FD411B">
            <w:pPr>
              <w:pStyle w:val="TableParagraph"/>
              <w:spacing w:before="102" w:line="270" w:lineRule="atLeast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Дополнительные компетенции потребуются практикующим специалистам, осуществляющим супервизию, обучение других терапевтов и исследования.</w:t>
            </w:r>
          </w:p>
        </w:tc>
      </w:tr>
    </w:tbl>
    <w:p w14:paraId="566836BC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7089FC9" w14:textId="77777777" w:rsidR="000364B7" w:rsidRPr="00F91E9D" w:rsidRDefault="000364B7">
      <w:pPr>
        <w:pStyle w:val="a3"/>
        <w:spacing w:before="9"/>
        <w:rPr>
          <w:sz w:val="18"/>
          <w:lang w:val="ru-RU"/>
        </w:rPr>
      </w:pPr>
    </w:p>
    <w:p w14:paraId="20E6EBE4" w14:textId="77777777" w:rsidR="000364B7" w:rsidRDefault="00FD411B">
      <w:pPr>
        <w:spacing w:before="100"/>
        <w:ind w:left="253"/>
        <w:rPr>
          <w:b/>
        </w:rPr>
      </w:pPr>
      <w:r>
        <w:rPr>
          <w:b/>
          <w:spacing w:val="-2"/>
          <w:u w:val="single"/>
        </w:rPr>
        <w:t>Сводка</w:t>
      </w:r>
    </w:p>
    <w:p w14:paraId="55F445B2" w14:textId="77777777" w:rsidR="000364B7" w:rsidRDefault="000364B7">
      <w:pPr>
        <w:pStyle w:val="a3"/>
        <w:spacing w:before="1"/>
        <w:rPr>
          <w:b/>
          <w:sz w:val="16"/>
        </w:rPr>
      </w:pPr>
    </w:p>
    <w:p w14:paraId="17229C87" w14:textId="77777777" w:rsidR="000364B7" w:rsidRDefault="00FD411B">
      <w:pPr>
        <w:pStyle w:val="a3"/>
        <w:spacing w:before="101"/>
        <w:ind w:left="253"/>
      </w:pPr>
      <w:r>
        <w:t>Продолжительность обучения КПТ</w:t>
      </w:r>
    </w:p>
    <w:p w14:paraId="25DB98DF" w14:textId="77777777" w:rsidR="000364B7" w:rsidRPr="00F91E9D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7" w:line="254" w:lineRule="auto"/>
        <w:ind w:right="287"/>
        <w:rPr>
          <w:lang w:val="ru-RU"/>
        </w:rPr>
      </w:pPr>
      <w:r w:rsidRPr="00F91E9D">
        <w:rPr>
          <w:lang w:val="ru-RU"/>
        </w:rPr>
        <w:t>минимум 450 часов (из которых 200 часов предоставляются непосредственно признанными тренерами по когнитивной и/или поведенческой терапии на признанном курсе или согласованной программе обучения в рамках ассоциации-члена или страны)</w:t>
      </w:r>
    </w:p>
    <w:p w14:paraId="748474D5" w14:textId="77777777" w:rsidR="000364B7" w:rsidRPr="00F91E9D" w:rsidRDefault="000364B7">
      <w:pPr>
        <w:spacing w:line="254" w:lineRule="auto"/>
        <w:rPr>
          <w:lang w:val="ru-RU"/>
        </w:rPr>
        <w:sectPr w:rsidR="000364B7" w:rsidRPr="00F91E9D">
          <w:pgSz w:w="11910" w:h="16840"/>
          <w:pgMar w:top="1100" w:right="880" w:bottom="1380" w:left="880" w:header="0" w:footer="1195" w:gutter="0"/>
          <w:cols w:space="720"/>
        </w:sectPr>
      </w:pPr>
    </w:p>
    <w:p w14:paraId="1882F6B5" w14:textId="77777777" w:rsidR="000364B7" w:rsidRDefault="00FD411B">
      <w:pPr>
        <w:pStyle w:val="1"/>
        <w:tabs>
          <w:tab w:val="left" w:pos="670"/>
          <w:tab w:val="left" w:pos="1468"/>
        </w:tabs>
        <w:spacing w:before="79"/>
      </w:pPr>
      <w:r w:rsidRPr="00F91E9D">
        <w:rPr>
          <w:b/>
          <w:color w:val="FFFFFF"/>
          <w:shd w:val="clear" w:color="auto" w:fill="FF6600"/>
          <w:lang w:val="ru-RU"/>
        </w:rPr>
        <w:lastRenderedPageBreak/>
        <w:tab/>
      </w:r>
      <w:r>
        <w:rPr>
          <w:b/>
          <w:color w:val="FFFFFF"/>
          <w:spacing w:val="-10"/>
          <w:shd w:val="clear" w:color="auto" w:fill="FF6600"/>
        </w:rPr>
        <w:t>D</w:t>
      </w:r>
      <w:r>
        <w:rPr>
          <w:b/>
          <w:color w:val="FFFFFF"/>
          <w:shd w:val="clear" w:color="auto" w:fill="FF660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FF6600"/>
        </w:rPr>
        <w:t>Контролируемая клиническая практика</w:t>
      </w:r>
    </w:p>
    <w:p w14:paraId="733F43CF" w14:textId="77777777" w:rsidR="000364B7" w:rsidRDefault="000364B7">
      <w:pPr>
        <w:pStyle w:val="a3"/>
        <w:rPr>
          <w:sz w:val="20"/>
        </w:rPr>
      </w:pPr>
    </w:p>
    <w:p w14:paraId="5D195608" w14:textId="77777777" w:rsidR="000364B7" w:rsidRDefault="000364B7">
      <w:pPr>
        <w:pStyle w:val="a3"/>
        <w:rPr>
          <w:sz w:val="20"/>
        </w:rPr>
      </w:pPr>
    </w:p>
    <w:p w14:paraId="3006583C" w14:textId="77777777" w:rsidR="000364B7" w:rsidRDefault="000364B7">
      <w:pPr>
        <w:pStyle w:val="a3"/>
        <w:rPr>
          <w:sz w:val="25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8539"/>
      </w:tblGrid>
      <w:tr w:rsidR="000364B7" w:rsidRPr="00CA4EDF" w14:paraId="11C74DE8" w14:textId="77777777">
        <w:trPr>
          <w:trHeight w:val="395"/>
        </w:trPr>
        <w:tc>
          <w:tcPr>
            <w:tcW w:w="669" w:type="dxa"/>
          </w:tcPr>
          <w:p w14:paraId="7E73BBC7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D.1</w:t>
            </w:r>
          </w:p>
        </w:tc>
        <w:tc>
          <w:tcPr>
            <w:tcW w:w="8539" w:type="dxa"/>
          </w:tcPr>
          <w:p w14:paraId="38F7B429" w14:textId="7245768C" w:rsidR="000364B7" w:rsidRPr="00F91E9D" w:rsidRDefault="00FD411B">
            <w:pPr>
              <w:pStyle w:val="TableParagraph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 xml:space="preserve">Терапевты должны провести 200 часов </w:t>
            </w:r>
            <w:r w:rsidR="00CA4EDF">
              <w:rPr>
                <w:lang w:val="ru-RU"/>
              </w:rPr>
              <w:t>супервизионной</w:t>
            </w:r>
            <w:r w:rsidRPr="00F91E9D">
              <w:rPr>
                <w:lang w:val="ru-RU"/>
              </w:rPr>
              <w:t xml:space="preserve"> оценки и терапии во время обучения.</w:t>
            </w:r>
          </w:p>
        </w:tc>
      </w:tr>
      <w:tr w:rsidR="000364B7" w:rsidRPr="00CA4EDF" w14:paraId="1049F0E8" w14:textId="77777777">
        <w:trPr>
          <w:trHeight w:val="1342"/>
        </w:trPr>
        <w:tc>
          <w:tcPr>
            <w:tcW w:w="669" w:type="dxa"/>
          </w:tcPr>
          <w:p w14:paraId="26047BEC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D.2</w:t>
            </w:r>
          </w:p>
        </w:tc>
        <w:tc>
          <w:tcPr>
            <w:tcW w:w="8539" w:type="dxa"/>
          </w:tcPr>
          <w:p w14:paraId="1512E0E2" w14:textId="77777777" w:rsidR="000364B7" w:rsidRPr="00F91E9D" w:rsidRDefault="00FD411B">
            <w:pPr>
              <w:pStyle w:val="TableParagraph"/>
              <w:spacing w:before="142" w:line="256" w:lineRule="auto"/>
              <w:ind w:left="341" w:right="80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Все терапевты должны получать супервизию в течение периода обучения как для оценки, так и для терапии, проводимого компетентным когнитивным и/или поведенческим терапевтом. Супервизия будет заключаться в регулярной обратной связи и обсуждении. В рамках этого процесса следует осуществлять тщательное наблюдение, которое будет включать в себя использование живых, аудио- или видеоматериалов.</w:t>
            </w:r>
          </w:p>
        </w:tc>
      </w:tr>
      <w:tr w:rsidR="000364B7" w:rsidRPr="00CA4EDF" w14:paraId="5BA7C1AA" w14:textId="77777777">
        <w:trPr>
          <w:trHeight w:val="1341"/>
        </w:trPr>
        <w:tc>
          <w:tcPr>
            <w:tcW w:w="669" w:type="dxa"/>
          </w:tcPr>
          <w:p w14:paraId="7FABAD99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D.3</w:t>
            </w:r>
          </w:p>
        </w:tc>
        <w:tc>
          <w:tcPr>
            <w:tcW w:w="8539" w:type="dxa"/>
          </w:tcPr>
          <w:p w14:paraId="782FC50F" w14:textId="77777777" w:rsidR="000364B7" w:rsidRPr="00F91E9D" w:rsidRDefault="00FD411B">
            <w:pPr>
              <w:pStyle w:val="TableParagraph"/>
              <w:spacing w:before="140" w:line="254" w:lineRule="auto"/>
              <w:ind w:left="341" w:right="4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Минимум 8 клиентов будут пролечены в течение периода обучения от оценки до завершения или окончания лечения, прежде чем терапевт будет считаться завершившим свое обучение. Эти случаи будут охватывать как минимум 3 типа проблем, и 3 случая будут находиться под тщательным наблюдением, как определено выше.</w:t>
            </w:r>
          </w:p>
        </w:tc>
      </w:tr>
      <w:tr w:rsidR="000364B7" w:rsidRPr="00CA4EDF" w14:paraId="63C38833" w14:textId="77777777">
        <w:trPr>
          <w:trHeight w:val="395"/>
        </w:trPr>
        <w:tc>
          <w:tcPr>
            <w:tcW w:w="669" w:type="dxa"/>
          </w:tcPr>
          <w:p w14:paraId="4DBD8248" w14:textId="77777777" w:rsidR="000364B7" w:rsidRDefault="00FD411B">
            <w:pPr>
              <w:pStyle w:val="TableParagraph"/>
              <w:spacing w:before="143" w:line="233" w:lineRule="exact"/>
              <w:ind w:left="50"/>
            </w:pPr>
            <w:r>
              <w:rPr>
                <w:spacing w:val="-5"/>
              </w:rPr>
              <w:t>D.4</w:t>
            </w:r>
          </w:p>
        </w:tc>
        <w:tc>
          <w:tcPr>
            <w:tcW w:w="8539" w:type="dxa"/>
          </w:tcPr>
          <w:p w14:paraId="7A3BD0BB" w14:textId="77777777" w:rsidR="000364B7" w:rsidRPr="00F91E9D" w:rsidRDefault="00FD411B">
            <w:pPr>
              <w:pStyle w:val="TableParagraph"/>
              <w:spacing w:before="143" w:line="233" w:lineRule="exact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Подробная информация о клинической практике под наблюдением и набор случаев будут записаны в учебной карте.</w:t>
            </w:r>
          </w:p>
        </w:tc>
      </w:tr>
    </w:tbl>
    <w:p w14:paraId="5F4CE68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4343590" w14:textId="77777777" w:rsidR="000364B7" w:rsidRPr="00F91E9D" w:rsidRDefault="000364B7">
      <w:pPr>
        <w:pStyle w:val="a3"/>
        <w:spacing w:before="9"/>
        <w:rPr>
          <w:sz w:val="18"/>
          <w:lang w:val="ru-RU"/>
        </w:rPr>
      </w:pPr>
    </w:p>
    <w:p w14:paraId="01F7A677" w14:textId="77777777" w:rsidR="000364B7" w:rsidRDefault="00FD411B">
      <w:pPr>
        <w:spacing w:before="101"/>
        <w:ind w:left="253"/>
        <w:rPr>
          <w:b/>
        </w:rPr>
      </w:pPr>
      <w:r>
        <w:rPr>
          <w:b/>
          <w:spacing w:val="-2"/>
          <w:u w:val="single"/>
        </w:rPr>
        <w:t>Сводка</w:t>
      </w:r>
    </w:p>
    <w:p w14:paraId="14B9CBD8" w14:textId="77777777" w:rsidR="000364B7" w:rsidRDefault="000364B7">
      <w:pPr>
        <w:pStyle w:val="a3"/>
        <w:spacing w:before="1"/>
        <w:rPr>
          <w:b/>
          <w:sz w:val="16"/>
        </w:rPr>
      </w:pPr>
    </w:p>
    <w:p w14:paraId="36CDE22E" w14:textId="77777777" w:rsidR="000364B7" w:rsidRDefault="00FD411B">
      <w:pPr>
        <w:pStyle w:val="a3"/>
        <w:spacing w:before="101"/>
        <w:ind w:left="253"/>
      </w:pPr>
      <w:r>
        <w:t>Контролируемая клиническая практика</w:t>
      </w:r>
    </w:p>
    <w:p w14:paraId="136ADED9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</w:pPr>
      <w:r>
        <w:t>Минимум 200 часов</w:t>
      </w:r>
    </w:p>
    <w:p w14:paraId="05F3E009" w14:textId="77777777" w:rsidR="000364B7" w:rsidRPr="00F91E9D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>Живой, аудио, видео материал не менее чем в 3-х случаях</w:t>
      </w:r>
    </w:p>
    <w:p w14:paraId="77E66B65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7"/>
        <w:ind w:hanging="360"/>
      </w:pPr>
      <w:r>
        <w:t>Не менее 8 клиентов</w:t>
      </w:r>
    </w:p>
    <w:p w14:paraId="5DB2EF63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</w:pPr>
      <w:r>
        <w:t>Как минимум 3 типа проблем</w:t>
      </w:r>
    </w:p>
    <w:p w14:paraId="34967FCF" w14:textId="77777777" w:rsidR="000364B7" w:rsidRDefault="000364B7">
      <w:pPr>
        <w:sectPr w:rsidR="000364B7">
          <w:pgSz w:w="11910" w:h="16840"/>
          <w:pgMar w:top="1500" w:right="880" w:bottom="1320" w:left="880" w:header="0" w:footer="1128" w:gutter="0"/>
          <w:cols w:space="720"/>
        </w:sectPr>
      </w:pPr>
    </w:p>
    <w:p w14:paraId="0CB1EFAF" w14:textId="77777777" w:rsidR="000364B7" w:rsidRDefault="00FD411B">
      <w:pPr>
        <w:pStyle w:val="1"/>
        <w:tabs>
          <w:tab w:val="left" w:pos="680"/>
          <w:tab w:val="left" w:pos="1468"/>
        </w:tabs>
      </w:pPr>
      <w:r>
        <w:rPr>
          <w:b/>
          <w:color w:val="FFFFFF"/>
          <w:shd w:val="clear" w:color="auto" w:fill="FF6600"/>
        </w:rPr>
        <w:lastRenderedPageBreak/>
        <w:tab/>
      </w:r>
      <w:r>
        <w:rPr>
          <w:b/>
          <w:color w:val="FFFFFF"/>
          <w:spacing w:val="-10"/>
          <w:shd w:val="clear" w:color="auto" w:fill="FF6600"/>
        </w:rPr>
        <w:t>E</w:t>
      </w:r>
      <w:r>
        <w:rPr>
          <w:b/>
          <w:color w:val="FFFFFF"/>
          <w:shd w:val="clear" w:color="auto" w:fill="FF660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FF6600"/>
        </w:rPr>
        <w:t>Персональная терапия / развитие</w:t>
      </w:r>
    </w:p>
    <w:p w14:paraId="2144CAFE" w14:textId="77777777" w:rsidR="000364B7" w:rsidRDefault="000364B7">
      <w:pPr>
        <w:pStyle w:val="a3"/>
        <w:rPr>
          <w:sz w:val="20"/>
        </w:rPr>
      </w:pPr>
    </w:p>
    <w:p w14:paraId="672C3183" w14:textId="77777777" w:rsidR="000364B7" w:rsidRDefault="000364B7">
      <w:pPr>
        <w:pStyle w:val="a3"/>
        <w:rPr>
          <w:sz w:val="20"/>
        </w:rPr>
      </w:pPr>
    </w:p>
    <w:p w14:paraId="2574541F" w14:textId="77777777" w:rsidR="000364B7" w:rsidRDefault="000364B7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39"/>
      </w:tblGrid>
      <w:tr w:rsidR="000364B7" w:rsidRPr="00CA4EDF" w14:paraId="47337574" w14:textId="77777777">
        <w:trPr>
          <w:trHeight w:val="664"/>
        </w:trPr>
        <w:tc>
          <w:tcPr>
            <w:tcW w:w="662" w:type="dxa"/>
          </w:tcPr>
          <w:p w14:paraId="7ACBE174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Е.1</w:t>
            </w:r>
          </w:p>
        </w:tc>
        <w:tc>
          <w:tcPr>
            <w:tcW w:w="8539" w:type="dxa"/>
          </w:tcPr>
          <w:p w14:paraId="7A95282E" w14:textId="77777777" w:rsidR="000364B7" w:rsidRPr="00F91E9D" w:rsidRDefault="00FD411B">
            <w:pPr>
              <w:pStyle w:val="TableParagraph"/>
              <w:spacing w:line="254" w:lineRule="auto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Требования к личной терапии/личностному развитию регулируются в некоторых европейских странах, и терапевты должны соответствовать этим требованиям, где это уместно.</w:t>
            </w:r>
          </w:p>
        </w:tc>
      </w:tr>
      <w:tr w:rsidR="000364B7" w:rsidRPr="00CA4EDF" w14:paraId="0A654D2E" w14:textId="77777777">
        <w:trPr>
          <w:trHeight w:val="804"/>
        </w:trPr>
        <w:tc>
          <w:tcPr>
            <w:tcW w:w="662" w:type="dxa"/>
          </w:tcPr>
          <w:p w14:paraId="1C2DD004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Е.2</w:t>
            </w:r>
          </w:p>
        </w:tc>
        <w:tc>
          <w:tcPr>
            <w:tcW w:w="8539" w:type="dxa"/>
          </w:tcPr>
          <w:p w14:paraId="2491DA02" w14:textId="77777777" w:rsidR="000364B7" w:rsidRPr="00F91E9D" w:rsidRDefault="00FD411B">
            <w:pPr>
              <w:pStyle w:val="TableParagraph"/>
              <w:spacing w:before="142" w:line="256" w:lineRule="auto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Все терапевты должны убедиться в том, что они могут адекватно идентифицировать и управлять своим личным участием в процессе когнитивной и/или поведенческой терапии.</w:t>
            </w:r>
          </w:p>
        </w:tc>
      </w:tr>
      <w:tr w:rsidR="000364B7" w:rsidRPr="00CA4EDF" w14:paraId="0D8C9FB1" w14:textId="77777777">
        <w:trPr>
          <w:trHeight w:val="661"/>
        </w:trPr>
        <w:tc>
          <w:tcPr>
            <w:tcW w:w="662" w:type="dxa"/>
          </w:tcPr>
          <w:p w14:paraId="6B4E9801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Е.3</w:t>
            </w:r>
          </w:p>
        </w:tc>
        <w:tc>
          <w:tcPr>
            <w:tcW w:w="8539" w:type="dxa"/>
          </w:tcPr>
          <w:p w14:paraId="412A4457" w14:textId="77777777" w:rsidR="000364B7" w:rsidRPr="00F91E9D" w:rsidRDefault="00FD411B">
            <w:pPr>
              <w:pStyle w:val="TableParagraph"/>
              <w:spacing w:before="102" w:line="270" w:lineRule="atLeast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Терапевты должны обладать способностью распознавать, когда им следует обратиться за советом к другим специалистам.</w:t>
            </w:r>
          </w:p>
        </w:tc>
      </w:tr>
    </w:tbl>
    <w:p w14:paraId="66D6F3DC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F561F5A" w14:textId="77777777" w:rsidR="000364B7" w:rsidRPr="00F91E9D" w:rsidRDefault="000364B7">
      <w:pPr>
        <w:pStyle w:val="a3"/>
        <w:spacing w:before="8"/>
        <w:rPr>
          <w:sz w:val="18"/>
          <w:lang w:val="ru-RU"/>
        </w:rPr>
      </w:pPr>
    </w:p>
    <w:p w14:paraId="05FDB723" w14:textId="77777777" w:rsidR="000364B7" w:rsidRDefault="00FD411B">
      <w:pPr>
        <w:spacing w:before="101"/>
        <w:ind w:left="253"/>
        <w:rPr>
          <w:b/>
        </w:rPr>
      </w:pPr>
      <w:r>
        <w:rPr>
          <w:b/>
          <w:spacing w:val="-2"/>
          <w:u w:val="single"/>
        </w:rPr>
        <w:t>Сводка</w:t>
      </w:r>
    </w:p>
    <w:p w14:paraId="71675B5B" w14:textId="77777777" w:rsidR="000364B7" w:rsidRDefault="000364B7">
      <w:pPr>
        <w:pStyle w:val="a3"/>
        <w:spacing w:before="2"/>
        <w:rPr>
          <w:b/>
          <w:sz w:val="16"/>
        </w:rPr>
      </w:pPr>
    </w:p>
    <w:p w14:paraId="2528A141" w14:textId="77777777" w:rsidR="000364B7" w:rsidRDefault="00FD411B">
      <w:pPr>
        <w:pStyle w:val="a3"/>
        <w:spacing w:before="100"/>
        <w:ind w:left="253"/>
      </w:pPr>
      <w:r>
        <w:t>Персональная терапия / Развитие</w:t>
      </w:r>
    </w:p>
    <w:p w14:paraId="22BF035F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7"/>
        <w:ind w:hanging="360"/>
      </w:pPr>
      <w:r>
        <w:rPr>
          <w:spacing w:val="-2"/>
        </w:rPr>
        <w:t>Рекомендованный</w:t>
      </w:r>
    </w:p>
    <w:p w14:paraId="14F1154D" w14:textId="77777777" w:rsidR="000364B7" w:rsidRDefault="000364B7">
      <w:pPr>
        <w:sectPr w:rsidR="000364B7">
          <w:pgSz w:w="11910" w:h="16840"/>
          <w:pgMar w:top="1520" w:right="880" w:bottom="1380" w:left="880" w:header="0" w:footer="1195" w:gutter="0"/>
          <w:cols w:space="720"/>
        </w:sectPr>
      </w:pPr>
    </w:p>
    <w:p w14:paraId="7FCAF0E1" w14:textId="77777777" w:rsidR="000364B7" w:rsidRDefault="00FD411B">
      <w:pPr>
        <w:pStyle w:val="1"/>
        <w:tabs>
          <w:tab w:val="left" w:pos="694"/>
          <w:tab w:val="left" w:pos="1468"/>
        </w:tabs>
      </w:pPr>
      <w:r>
        <w:rPr>
          <w:b/>
          <w:color w:val="FFFFFF"/>
          <w:shd w:val="clear" w:color="auto" w:fill="FF6600"/>
        </w:rPr>
        <w:lastRenderedPageBreak/>
        <w:tab/>
      </w:r>
      <w:r>
        <w:rPr>
          <w:b/>
          <w:color w:val="FFFFFF"/>
          <w:spacing w:val="-10"/>
          <w:shd w:val="clear" w:color="auto" w:fill="FF6600"/>
        </w:rPr>
        <w:t>F</w:t>
      </w:r>
      <w:r>
        <w:rPr>
          <w:b/>
          <w:color w:val="FFFFFF"/>
          <w:shd w:val="clear" w:color="auto" w:fill="FF660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FF6600"/>
        </w:rPr>
        <w:t>Аккредитация терапевтов КПТ</w:t>
      </w:r>
    </w:p>
    <w:p w14:paraId="2787D3A3" w14:textId="77777777" w:rsidR="000364B7" w:rsidRDefault="000364B7">
      <w:pPr>
        <w:pStyle w:val="a3"/>
        <w:rPr>
          <w:sz w:val="20"/>
        </w:rPr>
      </w:pPr>
    </w:p>
    <w:p w14:paraId="20CEDD46" w14:textId="77777777" w:rsidR="000364B7" w:rsidRDefault="000364B7">
      <w:pPr>
        <w:pStyle w:val="a3"/>
        <w:rPr>
          <w:sz w:val="20"/>
        </w:rPr>
      </w:pPr>
    </w:p>
    <w:p w14:paraId="3B0B7DBA" w14:textId="77777777" w:rsidR="000364B7" w:rsidRDefault="000364B7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655"/>
        <w:gridCol w:w="8545"/>
      </w:tblGrid>
      <w:tr w:rsidR="000364B7" w:rsidRPr="00CA4EDF" w14:paraId="770FD778" w14:textId="77777777">
        <w:trPr>
          <w:trHeight w:val="1471"/>
        </w:trPr>
        <w:tc>
          <w:tcPr>
            <w:tcW w:w="655" w:type="dxa"/>
          </w:tcPr>
          <w:p w14:paraId="42E3245C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Ф.1</w:t>
            </w:r>
          </w:p>
        </w:tc>
        <w:tc>
          <w:tcPr>
            <w:tcW w:w="8545" w:type="dxa"/>
          </w:tcPr>
          <w:p w14:paraId="1EF6A475" w14:textId="77777777" w:rsidR="000364B7" w:rsidRPr="00F91E9D" w:rsidRDefault="00FD411B">
            <w:pPr>
              <w:pStyle w:val="TableParagraph"/>
              <w:spacing w:line="256" w:lineRule="auto"/>
              <w:ind w:left="345" w:right="48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Терапевты, которые соответствуют минимальным стандартам обучения, поддерживают согласованный уровень непрерывного профессионального развития в области когнитивной и/или поведенческой терапии, получают регулярное клиническое наблюдение и соответствуют любым дополнительным национальным или юридическим требованиям, относящимся к стране, в которой они хотят практиковать, должны быть аккредитованы своей национальной ассоциацией или национальным регулирующим органом в качестве когнитивного и/или поведенческого терапевта.</w:t>
            </w:r>
          </w:p>
        </w:tc>
      </w:tr>
      <w:tr w:rsidR="000364B7" w:rsidRPr="00CA4EDF" w14:paraId="7DAE7784" w14:textId="77777777">
        <w:trPr>
          <w:trHeight w:val="1341"/>
        </w:trPr>
        <w:tc>
          <w:tcPr>
            <w:tcW w:w="655" w:type="dxa"/>
          </w:tcPr>
          <w:p w14:paraId="35CA14EC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Ф.2</w:t>
            </w:r>
          </w:p>
        </w:tc>
        <w:tc>
          <w:tcPr>
            <w:tcW w:w="8545" w:type="dxa"/>
          </w:tcPr>
          <w:p w14:paraId="2491852B" w14:textId="77777777" w:rsidR="000364B7" w:rsidRPr="00F91E9D" w:rsidRDefault="00FD411B">
            <w:pPr>
              <w:pStyle w:val="TableParagraph"/>
              <w:spacing w:before="142" w:line="254" w:lineRule="auto"/>
              <w:ind w:left="345" w:right="50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Ассоциации должны иметь или разрабатывают процедуры аккредитации терапевтов на уровне, демонстрирующем достижение ими более высокого уровня компетентности и опыта, позволяющего им обеспечивать супервизию или обучение других или быть признанными старшими практикующими врачами в области поведенческой и/или когнитивной терапии.</w:t>
            </w:r>
          </w:p>
        </w:tc>
      </w:tr>
      <w:tr w:rsidR="000364B7" w:rsidRPr="00CA4EDF" w14:paraId="5820E5CF" w14:textId="77777777">
        <w:trPr>
          <w:trHeight w:val="930"/>
        </w:trPr>
        <w:tc>
          <w:tcPr>
            <w:tcW w:w="655" w:type="dxa"/>
          </w:tcPr>
          <w:p w14:paraId="292C0C4C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Ф.3</w:t>
            </w:r>
          </w:p>
        </w:tc>
        <w:tc>
          <w:tcPr>
            <w:tcW w:w="8545" w:type="dxa"/>
          </w:tcPr>
          <w:p w14:paraId="19E09781" w14:textId="77777777" w:rsidR="000364B7" w:rsidRPr="00F91E9D" w:rsidRDefault="00FD411B">
            <w:pPr>
              <w:pStyle w:val="TableParagraph"/>
              <w:spacing w:before="103" w:line="270" w:lineRule="atLeast"/>
              <w:ind w:left="345" w:right="5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Супервизоры и старшие практикующие врачи, как правило, имеют 5 лет терапевтической практики после достижения минимальных стандартов обучения и прошли дополнительное обучение, чтобы стать тренерами/супервизорами.</w:t>
            </w:r>
          </w:p>
        </w:tc>
      </w:tr>
    </w:tbl>
    <w:p w14:paraId="011D2E0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77AED93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1F8FAFE" w14:textId="77777777" w:rsidR="000364B7" w:rsidRPr="00F91E9D" w:rsidRDefault="000364B7">
      <w:pPr>
        <w:pStyle w:val="a3"/>
        <w:spacing w:before="9"/>
        <w:rPr>
          <w:sz w:val="21"/>
          <w:lang w:val="ru-RU"/>
        </w:rPr>
      </w:pPr>
    </w:p>
    <w:p w14:paraId="67C1B85D" w14:textId="77777777" w:rsidR="000364B7" w:rsidRDefault="00FD411B">
      <w:pPr>
        <w:spacing w:before="101"/>
        <w:ind w:left="253"/>
        <w:rPr>
          <w:b/>
        </w:rPr>
      </w:pPr>
      <w:r>
        <w:rPr>
          <w:b/>
          <w:spacing w:val="-2"/>
          <w:u w:val="single"/>
        </w:rPr>
        <w:t>Сводка</w:t>
      </w:r>
    </w:p>
    <w:p w14:paraId="0DCABCAD" w14:textId="77777777" w:rsidR="000364B7" w:rsidRDefault="000364B7">
      <w:pPr>
        <w:pStyle w:val="a3"/>
        <w:spacing w:before="1"/>
        <w:rPr>
          <w:b/>
          <w:sz w:val="16"/>
        </w:rPr>
      </w:pPr>
    </w:p>
    <w:p w14:paraId="35B4FA1C" w14:textId="77777777" w:rsidR="000364B7" w:rsidRDefault="00FD411B">
      <w:pPr>
        <w:pStyle w:val="a3"/>
        <w:spacing w:before="101"/>
        <w:ind w:left="253"/>
      </w:pPr>
      <w:r>
        <w:t>Аккредитация терапевтов</w:t>
      </w:r>
    </w:p>
    <w:p w14:paraId="7AEBE606" w14:textId="77777777" w:rsidR="000364B7" w:rsidRPr="00F91E9D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>В соответствии с критериями аккредитации ассоциации терапевтов.</w:t>
      </w:r>
    </w:p>
    <w:p w14:paraId="46E47CEC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520" w:right="880" w:bottom="1320" w:left="880" w:header="0" w:footer="1128" w:gutter="0"/>
          <w:cols w:space="720"/>
        </w:sectPr>
      </w:pPr>
    </w:p>
    <w:p w14:paraId="4699569B" w14:textId="77777777" w:rsidR="000364B7" w:rsidRDefault="00FD411B">
      <w:pPr>
        <w:pStyle w:val="1"/>
        <w:tabs>
          <w:tab w:val="left" w:pos="656"/>
          <w:tab w:val="left" w:pos="1468"/>
        </w:tabs>
      </w:pPr>
      <w:r w:rsidRPr="00F91E9D">
        <w:rPr>
          <w:b/>
          <w:color w:val="FFFFFF"/>
          <w:shd w:val="clear" w:color="auto" w:fill="FF6600"/>
          <w:lang w:val="ru-RU"/>
        </w:rPr>
        <w:lastRenderedPageBreak/>
        <w:tab/>
      </w:r>
      <w:r>
        <w:rPr>
          <w:b/>
          <w:color w:val="FFFFFF"/>
          <w:spacing w:val="-10"/>
          <w:shd w:val="clear" w:color="auto" w:fill="FF6600"/>
        </w:rPr>
        <w:t>G</w:t>
      </w:r>
      <w:r>
        <w:rPr>
          <w:b/>
          <w:color w:val="FFFFFF"/>
          <w:shd w:val="clear" w:color="auto" w:fill="FF660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FF6600"/>
        </w:rPr>
        <w:t>Оценка основных стандартов обучения</w:t>
      </w:r>
    </w:p>
    <w:p w14:paraId="039C4F3B" w14:textId="77777777" w:rsidR="000364B7" w:rsidRDefault="000364B7">
      <w:pPr>
        <w:pStyle w:val="a3"/>
        <w:rPr>
          <w:sz w:val="20"/>
        </w:rPr>
      </w:pPr>
    </w:p>
    <w:p w14:paraId="1E983286" w14:textId="77777777" w:rsidR="000364B7" w:rsidRDefault="000364B7">
      <w:pPr>
        <w:pStyle w:val="a3"/>
        <w:rPr>
          <w:sz w:val="20"/>
        </w:rPr>
      </w:pPr>
    </w:p>
    <w:p w14:paraId="4FD6F8F9" w14:textId="77777777" w:rsidR="000364B7" w:rsidRDefault="000364B7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677"/>
        <w:gridCol w:w="8538"/>
      </w:tblGrid>
      <w:tr w:rsidR="000364B7" w:rsidRPr="00CA4EDF" w14:paraId="75A7B8D5" w14:textId="77777777">
        <w:trPr>
          <w:trHeight w:val="933"/>
        </w:trPr>
        <w:tc>
          <w:tcPr>
            <w:tcW w:w="677" w:type="dxa"/>
          </w:tcPr>
          <w:p w14:paraId="051A4E70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G.1</w:t>
            </w:r>
          </w:p>
        </w:tc>
        <w:tc>
          <w:tcPr>
            <w:tcW w:w="8538" w:type="dxa"/>
          </w:tcPr>
          <w:p w14:paraId="5D3FDA54" w14:textId="77777777" w:rsidR="000364B7" w:rsidRPr="00F91E9D" w:rsidRDefault="00FD411B">
            <w:pPr>
              <w:pStyle w:val="TableParagraph"/>
              <w:spacing w:line="254" w:lineRule="auto"/>
              <w:ind w:left="338" w:right="48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От терапевтов ожидается демонстрации понимания теоретических аспектов когнитивной и/или поведенческой терапии и ее применения путем подготовки формального оценочного эссе, экзамена или исследовательского проекта.</w:t>
            </w:r>
          </w:p>
        </w:tc>
      </w:tr>
      <w:tr w:rsidR="000364B7" w:rsidRPr="00CA4EDF" w14:paraId="0BBF3BF4" w14:textId="77777777">
        <w:trPr>
          <w:trHeight w:val="1073"/>
        </w:trPr>
        <w:tc>
          <w:tcPr>
            <w:tcW w:w="677" w:type="dxa"/>
          </w:tcPr>
          <w:p w14:paraId="3E6AA7EF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G.2</w:t>
            </w:r>
          </w:p>
        </w:tc>
        <w:tc>
          <w:tcPr>
            <w:tcW w:w="8538" w:type="dxa"/>
          </w:tcPr>
          <w:p w14:paraId="1CB94CAD" w14:textId="77777777" w:rsidR="000364B7" w:rsidRPr="00F91E9D" w:rsidRDefault="00FD411B">
            <w:pPr>
              <w:pStyle w:val="TableParagraph"/>
              <w:spacing w:before="142" w:line="254" w:lineRule="auto"/>
              <w:ind w:left="338" w:right="58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Понимание научно обоснованной практики должно оцениваться по следующим критериям: (</w:t>
            </w:r>
            <w:r>
              <w:t>i</w:t>
            </w:r>
            <w:r w:rsidRPr="00F91E9D">
              <w:rPr>
                <w:lang w:val="ru-RU"/>
              </w:rPr>
              <w:t>) подготовка расширенного тематического исследования, в котором критически обсуждаются научные данные, или (</w:t>
            </w:r>
            <w:r>
              <w:t>ii</w:t>
            </w:r>
            <w:r w:rsidRPr="00F91E9D">
              <w:rPr>
                <w:lang w:val="ru-RU"/>
              </w:rPr>
              <w:t>) соответствующая исследовательская диссертация, или (</w:t>
            </w:r>
            <w:r>
              <w:t>iii</w:t>
            </w:r>
            <w:r w:rsidRPr="00F91E9D">
              <w:rPr>
                <w:lang w:val="ru-RU"/>
              </w:rPr>
              <w:t>) исследовательская работа, написанная в качестве первого автора.</w:t>
            </w:r>
          </w:p>
        </w:tc>
      </w:tr>
      <w:tr w:rsidR="000364B7" w:rsidRPr="00CA4EDF" w14:paraId="03F5B036" w14:textId="77777777">
        <w:trPr>
          <w:trHeight w:val="804"/>
        </w:trPr>
        <w:tc>
          <w:tcPr>
            <w:tcW w:w="677" w:type="dxa"/>
          </w:tcPr>
          <w:p w14:paraId="426BAE79" w14:textId="77777777" w:rsidR="000364B7" w:rsidRDefault="00FD411B">
            <w:pPr>
              <w:pStyle w:val="TableParagraph"/>
              <w:spacing w:before="140"/>
              <w:ind w:left="50"/>
            </w:pPr>
            <w:r>
              <w:rPr>
                <w:spacing w:val="-5"/>
              </w:rPr>
              <w:t>G.3</w:t>
            </w:r>
          </w:p>
        </w:tc>
        <w:tc>
          <w:tcPr>
            <w:tcW w:w="8538" w:type="dxa"/>
          </w:tcPr>
          <w:p w14:paraId="38111F97" w14:textId="77777777" w:rsidR="000364B7" w:rsidRPr="00F91E9D" w:rsidRDefault="00FD411B">
            <w:pPr>
              <w:pStyle w:val="TableParagraph"/>
              <w:spacing w:before="140" w:line="254" w:lineRule="auto"/>
              <w:ind w:left="338"/>
              <w:rPr>
                <w:lang w:val="ru-RU"/>
              </w:rPr>
            </w:pPr>
            <w:r w:rsidRPr="00F91E9D">
              <w:rPr>
                <w:lang w:val="ru-RU"/>
              </w:rPr>
              <w:t>Контролируемая практика будет подвергнута формальной оценке, при этом будет составлено не менее двух тематических исследований (2000 – 4000 слов).</w:t>
            </w:r>
          </w:p>
        </w:tc>
      </w:tr>
      <w:tr w:rsidR="000364B7" w:rsidRPr="00CA4EDF" w14:paraId="463A9B94" w14:textId="77777777">
        <w:trPr>
          <w:trHeight w:val="1344"/>
        </w:trPr>
        <w:tc>
          <w:tcPr>
            <w:tcW w:w="677" w:type="dxa"/>
          </w:tcPr>
          <w:p w14:paraId="0375BE9E" w14:textId="77777777" w:rsidR="000364B7" w:rsidRDefault="00FD411B">
            <w:pPr>
              <w:pStyle w:val="TableParagraph"/>
              <w:spacing w:before="143"/>
              <w:ind w:left="50"/>
            </w:pPr>
            <w:r>
              <w:rPr>
                <w:spacing w:val="-5"/>
              </w:rPr>
              <w:t>G.4</w:t>
            </w:r>
          </w:p>
        </w:tc>
        <w:tc>
          <w:tcPr>
            <w:tcW w:w="8538" w:type="dxa"/>
          </w:tcPr>
          <w:p w14:paraId="571E7350" w14:textId="77777777" w:rsidR="000364B7" w:rsidRPr="00F91E9D" w:rsidRDefault="00FD411B">
            <w:pPr>
              <w:pStyle w:val="TableParagraph"/>
              <w:spacing w:before="143" w:line="254" w:lineRule="auto"/>
              <w:ind w:left="338" w:right="51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Вышеуказанные оценки обычно требуются в большинстве официально признанных программ обучения когнитивной и/или поведенческой терапии. Для кандидатов, которые не проходят обучение по такому курсу, важно, чтобы они согласились на независимую программу обучения и оценки с компетентным терапевтом, одобренным их национальной ассоциацией.</w:t>
            </w:r>
          </w:p>
        </w:tc>
      </w:tr>
      <w:tr w:rsidR="000364B7" w:rsidRPr="00CA4EDF" w14:paraId="13D612D4" w14:textId="77777777">
        <w:trPr>
          <w:trHeight w:val="664"/>
        </w:trPr>
        <w:tc>
          <w:tcPr>
            <w:tcW w:w="677" w:type="dxa"/>
          </w:tcPr>
          <w:p w14:paraId="516F5C99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Г.5</w:t>
            </w:r>
          </w:p>
        </w:tc>
        <w:tc>
          <w:tcPr>
            <w:tcW w:w="8538" w:type="dxa"/>
          </w:tcPr>
          <w:p w14:paraId="38403FA3" w14:textId="77777777" w:rsidR="000364B7" w:rsidRPr="00F91E9D" w:rsidRDefault="00FD411B">
            <w:pPr>
              <w:pStyle w:val="TableParagraph"/>
              <w:spacing w:before="105" w:line="270" w:lineRule="atLeast"/>
              <w:ind w:left="338"/>
              <w:rPr>
                <w:lang w:val="ru-RU"/>
              </w:rPr>
            </w:pPr>
            <w:r w:rsidRPr="00F91E9D">
              <w:rPr>
                <w:lang w:val="ru-RU"/>
              </w:rPr>
              <w:t>Необходимо вести учет обучения, в котором должна быть указана продолжительность обучения, количество преподаваемых часов и список лекторов, репетиторов или наставников, участвующих в тренинге для терапевтов.</w:t>
            </w:r>
          </w:p>
        </w:tc>
      </w:tr>
    </w:tbl>
    <w:p w14:paraId="169D14DA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335ADC3" w14:textId="77777777" w:rsidR="000364B7" w:rsidRPr="00F91E9D" w:rsidRDefault="000364B7">
      <w:pPr>
        <w:pStyle w:val="a3"/>
        <w:spacing w:before="8"/>
        <w:rPr>
          <w:sz w:val="18"/>
          <w:lang w:val="ru-RU"/>
        </w:rPr>
      </w:pPr>
    </w:p>
    <w:p w14:paraId="5D57DF04" w14:textId="77777777" w:rsidR="000364B7" w:rsidRPr="00F91E9D" w:rsidRDefault="00FD411B">
      <w:pPr>
        <w:spacing w:before="101"/>
        <w:ind w:left="253"/>
        <w:rPr>
          <w:b/>
          <w:lang w:val="ru-RU"/>
        </w:rPr>
      </w:pPr>
      <w:r w:rsidRPr="00F91E9D">
        <w:rPr>
          <w:b/>
          <w:spacing w:val="-2"/>
          <w:u w:val="single"/>
          <w:lang w:val="ru-RU"/>
        </w:rPr>
        <w:t>Сводка</w:t>
      </w:r>
    </w:p>
    <w:p w14:paraId="0F1379BE" w14:textId="77777777" w:rsidR="000364B7" w:rsidRPr="00F91E9D" w:rsidRDefault="000364B7">
      <w:pPr>
        <w:pStyle w:val="a3"/>
        <w:spacing w:before="1"/>
        <w:rPr>
          <w:b/>
          <w:sz w:val="16"/>
          <w:lang w:val="ru-RU"/>
        </w:rPr>
      </w:pPr>
    </w:p>
    <w:p w14:paraId="793226F7" w14:textId="77777777" w:rsidR="000364B7" w:rsidRPr="00F91E9D" w:rsidRDefault="00FD411B">
      <w:pPr>
        <w:pStyle w:val="a3"/>
        <w:spacing w:before="101"/>
        <w:ind w:left="253"/>
        <w:rPr>
          <w:lang w:val="ru-RU"/>
        </w:rPr>
      </w:pPr>
      <w:r w:rsidRPr="00F91E9D">
        <w:rPr>
          <w:lang w:val="ru-RU"/>
        </w:rPr>
        <w:t>Оценка во время тренинга КПТ</w:t>
      </w:r>
    </w:p>
    <w:p w14:paraId="140DD3BC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</w:pPr>
      <w:r>
        <w:t>Рефераты, экзамены, исследовательский проект</w:t>
      </w:r>
    </w:p>
    <w:p w14:paraId="71808C77" w14:textId="77777777" w:rsidR="000364B7" w:rsidRPr="00F91E9D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7"/>
        <w:ind w:hanging="360"/>
        <w:rPr>
          <w:lang w:val="ru-RU"/>
        </w:rPr>
      </w:pPr>
      <w:r w:rsidRPr="00F91E9D">
        <w:rPr>
          <w:lang w:val="ru-RU"/>
        </w:rPr>
        <w:t>Расширенное тематическое исследование, или исследовательская диссертация, или научная работа</w:t>
      </w:r>
    </w:p>
    <w:p w14:paraId="6B99A1C5" w14:textId="77777777" w:rsidR="000364B7" w:rsidRPr="00F91E9D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>Написанные тематические исследования (не менее 2)</w:t>
      </w:r>
    </w:p>
    <w:p w14:paraId="7FDFFC2C" w14:textId="77777777" w:rsidR="000364B7" w:rsidRDefault="00FD411B">
      <w:pPr>
        <w:pStyle w:val="a4"/>
        <w:numPr>
          <w:ilvl w:val="0"/>
          <w:numId w:val="40"/>
        </w:numPr>
        <w:tabs>
          <w:tab w:val="left" w:pos="973"/>
        </w:tabs>
        <w:spacing w:before="16"/>
        <w:ind w:hanging="360"/>
      </w:pPr>
      <w:r>
        <w:t>Запись о тренировках</w:t>
      </w:r>
    </w:p>
    <w:p w14:paraId="4EDA1CB1" w14:textId="77777777" w:rsidR="000364B7" w:rsidRDefault="000364B7">
      <w:pPr>
        <w:sectPr w:rsidR="000364B7">
          <w:pgSz w:w="11910" w:h="16840"/>
          <w:pgMar w:top="1520" w:right="880" w:bottom="1380" w:left="880" w:header="0" w:footer="1195" w:gutter="0"/>
          <w:cols w:space="720"/>
        </w:sectPr>
      </w:pPr>
    </w:p>
    <w:p w14:paraId="208BA41E" w14:textId="77777777" w:rsidR="000364B7" w:rsidRDefault="00FD411B">
      <w:pPr>
        <w:tabs>
          <w:tab w:val="left" w:pos="670"/>
          <w:tab w:val="left" w:pos="1468"/>
        </w:tabs>
        <w:spacing w:before="83"/>
        <w:ind w:left="205"/>
        <w:rPr>
          <w:sz w:val="56"/>
        </w:rPr>
      </w:pPr>
      <w:r>
        <w:rPr>
          <w:b/>
          <w:color w:val="FFFFFF"/>
          <w:sz w:val="56"/>
          <w:shd w:val="clear" w:color="auto" w:fill="FF6600"/>
        </w:rPr>
        <w:lastRenderedPageBreak/>
        <w:tab/>
      </w:r>
      <w:r>
        <w:rPr>
          <w:b/>
          <w:color w:val="FFFFFF"/>
          <w:spacing w:val="-10"/>
          <w:sz w:val="56"/>
          <w:shd w:val="clear" w:color="auto" w:fill="FF6600"/>
        </w:rPr>
        <w:t>H</w:t>
      </w:r>
      <w:r>
        <w:rPr>
          <w:b/>
          <w:color w:val="FFFFFF"/>
          <w:sz w:val="56"/>
          <w:shd w:val="clear" w:color="auto" w:fill="FF6600"/>
        </w:rPr>
        <w:tab/>
      </w:r>
      <w:r>
        <w:rPr>
          <w:b/>
          <w:color w:val="FFFFFF"/>
          <w:spacing w:val="40"/>
          <w:sz w:val="56"/>
        </w:rPr>
        <w:t xml:space="preserve"> </w:t>
      </w:r>
      <w:r>
        <w:rPr>
          <w:color w:val="FF6600"/>
          <w:sz w:val="56"/>
        </w:rPr>
        <w:t>Программы обучения</w:t>
      </w:r>
    </w:p>
    <w:p w14:paraId="2823E95E" w14:textId="77777777" w:rsidR="000364B7" w:rsidRDefault="000364B7">
      <w:pPr>
        <w:pStyle w:val="a3"/>
        <w:rPr>
          <w:sz w:val="20"/>
        </w:rPr>
      </w:pPr>
    </w:p>
    <w:p w14:paraId="04BC8628" w14:textId="77777777" w:rsidR="000364B7" w:rsidRDefault="000364B7">
      <w:pPr>
        <w:pStyle w:val="a3"/>
        <w:rPr>
          <w:sz w:val="20"/>
        </w:rPr>
      </w:pPr>
    </w:p>
    <w:p w14:paraId="4F735930" w14:textId="77777777" w:rsidR="000364B7" w:rsidRDefault="000364B7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703"/>
        <w:gridCol w:w="8432"/>
      </w:tblGrid>
      <w:tr w:rsidR="000364B7" w14:paraId="3F39EFC1" w14:textId="77777777">
        <w:trPr>
          <w:trHeight w:val="1059"/>
        </w:trPr>
        <w:tc>
          <w:tcPr>
            <w:tcW w:w="703" w:type="dxa"/>
          </w:tcPr>
          <w:p w14:paraId="17316A2B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Н.1</w:t>
            </w:r>
          </w:p>
        </w:tc>
        <w:tc>
          <w:tcPr>
            <w:tcW w:w="8432" w:type="dxa"/>
          </w:tcPr>
          <w:p w14:paraId="5DC2C464" w14:textId="77777777" w:rsidR="000364B7" w:rsidRPr="00F91E9D" w:rsidRDefault="00FD411B">
            <w:pPr>
              <w:pStyle w:val="TableParagraph"/>
              <w:spacing w:line="254" w:lineRule="auto"/>
              <w:ind w:left="374" w:right="48"/>
              <w:jc w:val="both"/>
              <w:rPr>
                <w:lang w:val="ru-RU"/>
              </w:rPr>
            </w:pPr>
            <w:r>
              <w:t>EABCT</w:t>
            </w:r>
            <w:r w:rsidRPr="00F91E9D">
              <w:rPr>
                <w:lang w:val="ru-RU"/>
              </w:rPr>
              <w:t xml:space="preserve"> поддерживает разработку структурированных и аккредитованных учебных программ в каждой стране, которые обеспечат слушателям уровень подготовки и контроля, позволяющий им достичь этих минимальных стандартов и любого более высокого уровня компетентности, требуемого их национальной ассоциацией или</w:t>
            </w:r>
          </w:p>
          <w:p w14:paraId="13F52931" w14:textId="77777777" w:rsidR="000364B7" w:rsidRDefault="00FD411B">
            <w:pPr>
              <w:pStyle w:val="TableParagraph"/>
              <w:spacing w:before="4" w:line="233" w:lineRule="exact"/>
              <w:ind w:left="374"/>
            </w:pPr>
            <w:r>
              <w:rPr>
                <w:spacing w:val="-2"/>
              </w:rPr>
              <w:t>страна.</w:t>
            </w:r>
          </w:p>
        </w:tc>
      </w:tr>
    </w:tbl>
    <w:p w14:paraId="2CAF865F" w14:textId="77777777" w:rsidR="000364B7" w:rsidRDefault="000364B7">
      <w:pPr>
        <w:spacing w:line="233" w:lineRule="exact"/>
        <w:sectPr w:rsidR="000364B7">
          <w:pgSz w:w="11910" w:h="16840"/>
          <w:pgMar w:top="1520" w:right="880" w:bottom="1320" w:left="880" w:header="0" w:footer="1128" w:gutter="0"/>
          <w:cols w:space="720"/>
        </w:sect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247"/>
        <w:gridCol w:w="4620"/>
      </w:tblGrid>
      <w:tr w:rsidR="000364B7" w14:paraId="34482615" w14:textId="77777777">
        <w:trPr>
          <w:trHeight w:val="1351"/>
        </w:trPr>
        <w:tc>
          <w:tcPr>
            <w:tcW w:w="2247" w:type="dxa"/>
            <w:tcBorders>
              <w:top w:val="single" w:sz="48" w:space="0" w:color="808000"/>
              <w:left w:val="single" w:sz="24" w:space="0" w:color="808000"/>
              <w:bottom w:val="single" w:sz="48" w:space="0" w:color="808000"/>
              <w:right w:val="single" w:sz="24" w:space="0" w:color="808000"/>
            </w:tcBorders>
          </w:tcPr>
          <w:p w14:paraId="64C2BA62" w14:textId="77777777" w:rsidR="000364B7" w:rsidRDefault="00FD411B">
            <w:pPr>
              <w:pStyle w:val="TableParagraph"/>
              <w:ind w:left="17" w:right="-4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B8C2897" wp14:editId="0AFE06BF">
                  <wp:extent cx="1375692" cy="84943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92" cy="84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  <w:tcBorders>
              <w:left w:val="single" w:sz="24" w:space="0" w:color="808000"/>
            </w:tcBorders>
          </w:tcPr>
          <w:p w14:paraId="1D753392" w14:textId="6D12901F" w:rsidR="000364B7" w:rsidRPr="00CA4EDF" w:rsidRDefault="00CA4EDF">
            <w:pPr>
              <w:pStyle w:val="TableParagraph"/>
              <w:spacing w:before="121"/>
              <w:ind w:left="186"/>
              <w:rPr>
                <w:sz w:val="96"/>
                <w:lang w:val="ru-RU"/>
              </w:rPr>
            </w:pPr>
            <w:r>
              <w:rPr>
                <w:color w:val="808000"/>
                <w:spacing w:val="-2"/>
                <w:sz w:val="96"/>
                <w:lang w:val="ru-RU"/>
              </w:rPr>
              <w:t>Супервизия</w:t>
            </w:r>
          </w:p>
        </w:tc>
      </w:tr>
      <w:tr w:rsidR="000364B7" w14:paraId="2FE7FDC6" w14:textId="77777777">
        <w:trPr>
          <w:trHeight w:val="7568"/>
        </w:trPr>
        <w:tc>
          <w:tcPr>
            <w:tcW w:w="2247" w:type="dxa"/>
            <w:tcBorders>
              <w:top w:val="single" w:sz="48" w:space="0" w:color="808000"/>
            </w:tcBorders>
          </w:tcPr>
          <w:p w14:paraId="4EE9B664" w14:textId="77777777" w:rsidR="000364B7" w:rsidRDefault="000364B7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620" w:type="dxa"/>
          </w:tcPr>
          <w:p w14:paraId="7706EE18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5FE911C4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0B5B8092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506017E3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118137CF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2546B999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254ADB4E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43CC0611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0511A600" w14:textId="77777777" w:rsidR="000364B7" w:rsidRDefault="000364B7">
            <w:pPr>
              <w:pStyle w:val="TableParagraph"/>
              <w:spacing w:before="2"/>
              <w:rPr>
                <w:sz w:val="37"/>
              </w:rPr>
            </w:pPr>
          </w:p>
          <w:p w14:paraId="111A1017" w14:textId="0DD570E7" w:rsidR="000364B7" w:rsidRDefault="00FD411B">
            <w:pPr>
              <w:pStyle w:val="TableParagraph"/>
              <w:ind w:left="216"/>
              <w:rPr>
                <w:b/>
                <w:sz w:val="36"/>
              </w:rPr>
            </w:pPr>
            <w:r>
              <w:rPr>
                <w:b/>
                <w:color w:val="808000"/>
                <w:sz w:val="36"/>
              </w:rPr>
              <w:t xml:space="preserve">Стандарты </w:t>
            </w:r>
            <w:r w:rsidR="00CA4EDF">
              <w:rPr>
                <w:b/>
                <w:color w:val="808000"/>
                <w:sz w:val="36"/>
                <w:lang w:val="ru-RU"/>
              </w:rPr>
              <w:t>супервизии</w:t>
            </w:r>
            <w:r>
              <w:rPr>
                <w:b/>
                <w:color w:val="808000"/>
                <w:sz w:val="36"/>
              </w:rPr>
              <w:t xml:space="preserve"> КПТ</w:t>
            </w:r>
          </w:p>
        </w:tc>
      </w:tr>
      <w:tr w:rsidR="000364B7" w:rsidRPr="00CA4EDF" w14:paraId="1E82800B" w14:textId="77777777">
        <w:trPr>
          <w:trHeight w:val="4018"/>
        </w:trPr>
        <w:tc>
          <w:tcPr>
            <w:tcW w:w="2247" w:type="dxa"/>
          </w:tcPr>
          <w:p w14:paraId="71FF7057" w14:textId="77777777" w:rsidR="000364B7" w:rsidRDefault="000364B7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4620" w:type="dxa"/>
          </w:tcPr>
          <w:p w14:paraId="6F85AA85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75EBA653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6C58C1A6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2409F51E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2D0D4476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71081E0F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5F761252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4FA9AAC8" w14:textId="77777777" w:rsidR="000364B7" w:rsidRPr="00F91E9D" w:rsidRDefault="000364B7">
            <w:pPr>
              <w:pStyle w:val="TableParagraph"/>
              <w:spacing w:before="1"/>
              <w:rPr>
                <w:sz w:val="42"/>
                <w:lang w:val="ru-RU"/>
              </w:rPr>
            </w:pPr>
          </w:p>
          <w:p w14:paraId="3B099013" w14:textId="77777777" w:rsidR="000364B7" w:rsidRPr="00F91E9D" w:rsidRDefault="00FD411B">
            <w:pPr>
              <w:pStyle w:val="TableParagraph"/>
              <w:ind w:left="216" w:right="2109"/>
              <w:rPr>
                <w:b/>
                <w:sz w:val="28"/>
                <w:lang w:val="ru-RU"/>
              </w:rPr>
            </w:pPr>
            <w:r w:rsidRPr="00F91E9D">
              <w:rPr>
                <w:b/>
                <w:color w:val="808000"/>
                <w:spacing w:val="-2"/>
                <w:sz w:val="28"/>
                <w:lang w:val="ru-RU"/>
              </w:rPr>
              <w:t>Томас Калпакоглу Координатор обучения</w:t>
            </w:r>
          </w:p>
          <w:p w14:paraId="78E90570" w14:textId="77777777" w:rsidR="000364B7" w:rsidRPr="00F91E9D" w:rsidRDefault="00FD411B">
            <w:pPr>
              <w:pStyle w:val="TableParagraph"/>
              <w:spacing w:before="1" w:line="301" w:lineRule="exact"/>
              <w:ind w:left="216"/>
              <w:rPr>
                <w:b/>
                <w:sz w:val="28"/>
                <w:lang w:val="ru-RU"/>
              </w:rPr>
            </w:pPr>
            <w:r w:rsidRPr="00F91E9D">
              <w:rPr>
                <w:b/>
                <w:color w:val="808000"/>
                <w:sz w:val="28"/>
                <w:lang w:val="ru-RU"/>
              </w:rPr>
              <w:t>Март 2013</w:t>
            </w:r>
          </w:p>
        </w:tc>
      </w:tr>
    </w:tbl>
    <w:p w14:paraId="0F76DE45" w14:textId="77777777" w:rsidR="000364B7" w:rsidRPr="00F91E9D" w:rsidRDefault="000364B7">
      <w:pPr>
        <w:spacing w:line="301" w:lineRule="exact"/>
        <w:rPr>
          <w:sz w:val="28"/>
          <w:lang w:val="ru-RU"/>
        </w:rPr>
        <w:sectPr w:rsidR="000364B7" w:rsidRPr="00F91E9D">
          <w:pgSz w:w="11910" w:h="16840"/>
          <w:pgMar w:top="1480" w:right="880" w:bottom="1380" w:left="880" w:header="0" w:footer="1195" w:gutter="0"/>
          <w:cols w:space="720"/>
        </w:sectPr>
      </w:pPr>
    </w:p>
    <w:p w14:paraId="5E39C05A" w14:textId="77777777" w:rsidR="000364B7" w:rsidRDefault="00FD411B">
      <w:pPr>
        <w:spacing w:before="95"/>
        <w:ind w:left="1641"/>
        <w:rPr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E55715A" wp14:editId="3EEA6ABA">
                <wp:simplePos x="0" y="0"/>
                <wp:positionH relativeFrom="page">
                  <wp:posOffset>689152</wp:posOffset>
                </wp:positionH>
                <wp:positionV relativeFrom="paragraph">
                  <wp:posOffset>-2714</wp:posOffset>
                </wp:positionV>
                <wp:extent cx="802005" cy="5403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540385">
                              <a:moveTo>
                                <a:pt x="801928" y="472528"/>
                              </a:moveTo>
                              <a:lnTo>
                                <a:pt x="0" y="472528"/>
                              </a:lnTo>
                              <a:lnTo>
                                <a:pt x="0" y="539877"/>
                              </a:lnTo>
                              <a:lnTo>
                                <a:pt x="801928" y="539877"/>
                              </a:lnTo>
                              <a:lnTo>
                                <a:pt x="801928" y="472528"/>
                              </a:lnTo>
                              <a:close/>
                            </a:path>
                            <a:path w="802005" h="540385">
                              <a:moveTo>
                                <a:pt x="801954" y="64008"/>
                              </a:moveTo>
                              <a:lnTo>
                                <a:pt x="801928" y="0"/>
                              </a:ln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lnTo>
                                <a:pt x="0" y="472440"/>
                              </a:lnTo>
                              <a:lnTo>
                                <a:pt x="30480" y="472440"/>
                              </a:lnTo>
                              <a:lnTo>
                                <a:pt x="771448" y="472440"/>
                              </a:lnTo>
                              <a:lnTo>
                                <a:pt x="771448" y="64008"/>
                              </a:lnTo>
                              <a:lnTo>
                                <a:pt x="771474" y="472440"/>
                              </a:lnTo>
                              <a:lnTo>
                                <a:pt x="801954" y="472440"/>
                              </a:lnTo>
                              <a:lnTo>
                                <a:pt x="801954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F9CA142" id="Graphic 16" o:spid="_x0000_s1026" style="position:absolute;margin-left:54.25pt;margin-top:-.2pt;width:63.15pt;height:42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2005,54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" path="m801928,472528l,472528r,67349l801928,539877r,-67349xem801954,64008l801928,,,,,64008,,472440r30480,l771448,472440r,-408432l771474,472440r30480,l801954,64008xe" fillcolor="olive" stroked="f">
                <v:path arrowok="t"/>
                <w10:wrap anchorx="page"/>
              </v:shape>
            </w:pict>
          </mc:Fallback>
        </mc:AlternateContent>
      </w:r>
      <w:r>
        <w:rPr>
          <w:color w:val="808000"/>
          <w:spacing w:val="-2"/>
          <w:sz w:val="56"/>
        </w:rPr>
        <w:t>Содержание</w:t>
      </w:r>
    </w:p>
    <w:p w14:paraId="68951AE1" w14:textId="77777777" w:rsidR="000364B7" w:rsidRDefault="000364B7">
      <w:pPr>
        <w:pStyle w:val="a3"/>
        <w:rPr>
          <w:sz w:val="20"/>
        </w:rPr>
      </w:pPr>
    </w:p>
    <w:p w14:paraId="3B350FF1" w14:textId="77777777" w:rsidR="000364B7" w:rsidRDefault="000364B7">
      <w:pPr>
        <w:pStyle w:val="a3"/>
        <w:rPr>
          <w:sz w:val="25"/>
        </w:rPr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550"/>
        <w:gridCol w:w="6425"/>
        <w:gridCol w:w="2144"/>
      </w:tblGrid>
      <w:tr w:rsidR="000364B7" w14:paraId="2D3D5627" w14:textId="77777777">
        <w:trPr>
          <w:trHeight w:val="381"/>
        </w:trPr>
        <w:tc>
          <w:tcPr>
            <w:tcW w:w="550" w:type="dxa"/>
          </w:tcPr>
          <w:p w14:paraId="7DB16118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5" w:type="dxa"/>
          </w:tcPr>
          <w:p w14:paraId="18E6E00A" w14:textId="77777777" w:rsidR="000364B7" w:rsidRDefault="00FD411B">
            <w:pPr>
              <w:pStyle w:val="TableParagraph"/>
              <w:ind w:left="369"/>
            </w:pPr>
            <w:r>
              <w:rPr>
                <w:spacing w:val="-2"/>
              </w:rPr>
              <w:t>Знакомство</w:t>
            </w:r>
          </w:p>
        </w:tc>
        <w:tc>
          <w:tcPr>
            <w:tcW w:w="2144" w:type="dxa"/>
          </w:tcPr>
          <w:p w14:paraId="6C2D9F18" w14:textId="77777777" w:rsidR="000364B7" w:rsidRDefault="00FD411B">
            <w:pPr>
              <w:pStyle w:val="TableParagraph"/>
              <w:ind w:right="48"/>
              <w:jc w:val="right"/>
            </w:pPr>
            <w:r>
              <w:rPr>
                <w:spacing w:val="-5"/>
              </w:rPr>
              <w:t>18</w:t>
            </w:r>
          </w:p>
        </w:tc>
      </w:tr>
      <w:tr w:rsidR="000364B7" w14:paraId="5B20275C" w14:textId="77777777">
        <w:trPr>
          <w:trHeight w:val="509"/>
        </w:trPr>
        <w:tc>
          <w:tcPr>
            <w:tcW w:w="550" w:type="dxa"/>
          </w:tcPr>
          <w:p w14:paraId="251EE884" w14:textId="77777777" w:rsidR="000364B7" w:rsidRDefault="00FD411B">
            <w:pPr>
              <w:pStyle w:val="TableParagraph"/>
              <w:spacing w:before="128"/>
              <w:ind w:left="54"/>
            </w:pPr>
            <w:r>
              <w:t>A</w:t>
            </w:r>
          </w:p>
        </w:tc>
        <w:tc>
          <w:tcPr>
            <w:tcW w:w="6425" w:type="dxa"/>
          </w:tcPr>
          <w:p w14:paraId="2DCADB55" w14:textId="712A3F52" w:rsidR="000364B7" w:rsidRPr="00F91E9D" w:rsidRDefault="00FD411B">
            <w:pPr>
              <w:pStyle w:val="TableParagraph"/>
              <w:spacing w:before="128"/>
              <w:ind w:left="369"/>
              <w:rPr>
                <w:lang w:val="ru-RU"/>
              </w:rPr>
            </w:pPr>
            <w:r w:rsidRPr="00F91E9D">
              <w:rPr>
                <w:lang w:val="ru-RU"/>
              </w:rPr>
              <w:t xml:space="preserve">Как стать </w:t>
            </w:r>
            <w:r w:rsidR="00CA4EDF">
              <w:rPr>
                <w:lang w:val="ru-RU"/>
              </w:rPr>
              <w:t>супервизором</w:t>
            </w:r>
            <w:r w:rsidRPr="00F91E9D">
              <w:rPr>
                <w:lang w:val="ru-RU"/>
              </w:rPr>
              <w:t xml:space="preserve"> КПТ: рекомендуемое обучение</w:t>
            </w:r>
          </w:p>
        </w:tc>
        <w:tc>
          <w:tcPr>
            <w:tcW w:w="2144" w:type="dxa"/>
          </w:tcPr>
          <w:p w14:paraId="5A4D1B60" w14:textId="77777777" w:rsidR="000364B7" w:rsidRDefault="00FD411B">
            <w:pPr>
              <w:pStyle w:val="TableParagraph"/>
              <w:spacing w:before="128"/>
              <w:ind w:right="48"/>
              <w:jc w:val="right"/>
            </w:pPr>
            <w:r>
              <w:rPr>
                <w:spacing w:val="-5"/>
              </w:rPr>
              <w:t>19</w:t>
            </w:r>
          </w:p>
        </w:tc>
      </w:tr>
      <w:tr w:rsidR="000364B7" w14:paraId="7270AF00" w14:textId="77777777">
        <w:trPr>
          <w:trHeight w:val="508"/>
        </w:trPr>
        <w:tc>
          <w:tcPr>
            <w:tcW w:w="550" w:type="dxa"/>
          </w:tcPr>
          <w:p w14:paraId="7B92ED6E" w14:textId="77777777" w:rsidR="000364B7" w:rsidRDefault="00FD411B">
            <w:pPr>
              <w:pStyle w:val="TableParagraph"/>
              <w:spacing w:before="128"/>
              <w:ind w:left="54"/>
            </w:pPr>
            <w:r>
              <w:t>B</w:t>
            </w:r>
          </w:p>
        </w:tc>
        <w:tc>
          <w:tcPr>
            <w:tcW w:w="6425" w:type="dxa"/>
          </w:tcPr>
          <w:p w14:paraId="4EAB7C36" w14:textId="5FB07215" w:rsidR="000364B7" w:rsidRPr="00CA4EDF" w:rsidRDefault="00FD411B">
            <w:pPr>
              <w:pStyle w:val="TableParagraph"/>
              <w:spacing w:before="128"/>
              <w:ind w:left="369"/>
              <w:rPr>
                <w:lang w:val="ru-RU"/>
              </w:rPr>
            </w:pPr>
            <w:r>
              <w:t xml:space="preserve">Аккредитация </w:t>
            </w:r>
            <w:r w:rsidR="00CA4EDF">
              <w:rPr>
                <w:lang w:val="ru-RU"/>
              </w:rPr>
              <w:t>супервизоров</w:t>
            </w:r>
          </w:p>
        </w:tc>
        <w:tc>
          <w:tcPr>
            <w:tcW w:w="2144" w:type="dxa"/>
          </w:tcPr>
          <w:p w14:paraId="23C90926" w14:textId="77777777" w:rsidR="000364B7" w:rsidRDefault="00FD411B">
            <w:pPr>
              <w:pStyle w:val="TableParagraph"/>
              <w:spacing w:before="128"/>
              <w:ind w:right="48"/>
              <w:jc w:val="right"/>
            </w:pPr>
            <w:r>
              <w:rPr>
                <w:spacing w:val="-5"/>
              </w:rPr>
              <w:t>20</w:t>
            </w:r>
          </w:p>
        </w:tc>
      </w:tr>
      <w:tr w:rsidR="000364B7" w14:paraId="1FADB59E" w14:textId="77777777">
        <w:trPr>
          <w:trHeight w:val="508"/>
        </w:trPr>
        <w:tc>
          <w:tcPr>
            <w:tcW w:w="550" w:type="dxa"/>
          </w:tcPr>
          <w:p w14:paraId="67F675AE" w14:textId="77777777" w:rsidR="000364B7" w:rsidRDefault="00FD411B">
            <w:pPr>
              <w:pStyle w:val="TableParagraph"/>
              <w:spacing w:before="128"/>
              <w:ind w:left="50"/>
            </w:pPr>
            <w:r>
              <w:t>C</w:t>
            </w:r>
          </w:p>
        </w:tc>
        <w:tc>
          <w:tcPr>
            <w:tcW w:w="6425" w:type="dxa"/>
          </w:tcPr>
          <w:p w14:paraId="750D7697" w14:textId="4CF9334A" w:rsidR="000364B7" w:rsidRPr="00CA4EDF" w:rsidRDefault="00FD411B">
            <w:pPr>
              <w:pStyle w:val="TableParagraph"/>
              <w:spacing w:before="128"/>
              <w:ind w:left="369"/>
              <w:rPr>
                <w:lang w:val="ru-RU"/>
              </w:rPr>
            </w:pPr>
            <w:r>
              <w:t xml:space="preserve">Повторная аккредитация </w:t>
            </w:r>
            <w:r w:rsidR="00CA4EDF">
              <w:rPr>
                <w:lang w:val="ru-RU"/>
              </w:rPr>
              <w:t>супервизоров</w:t>
            </w:r>
          </w:p>
        </w:tc>
        <w:tc>
          <w:tcPr>
            <w:tcW w:w="2144" w:type="dxa"/>
          </w:tcPr>
          <w:p w14:paraId="208B6BA7" w14:textId="77777777" w:rsidR="000364B7" w:rsidRDefault="00FD411B">
            <w:pPr>
              <w:pStyle w:val="TableParagraph"/>
              <w:spacing w:before="128"/>
              <w:ind w:right="48"/>
              <w:jc w:val="right"/>
            </w:pPr>
            <w:r>
              <w:rPr>
                <w:spacing w:val="-5"/>
              </w:rPr>
              <w:t>21</w:t>
            </w:r>
          </w:p>
        </w:tc>
      </w:tr>
      <w:tr w:rsidR="000364B7" w14:paraId="5B8BE91F" w14:textId="77777777">
        <w:trPr>
          <w:trHeight w:val="381"/>
        </w:trPr>
        <w:tc>
          <w:tcPr>
            <w:tcW w:w="550" w:type="dxa"/>
          </w:tcPr>
          <w:p w14:paraId="661D40F8" w14:textId="77777777" w:rsidR="000364B7" w:rsidRDefault="00FD411B">
            <w:pPr>
              <w:pStyle w:val="TableParagraph"/>
              <w:spacing w:before="128" w:line="233" w:lineRule="exact"/>
              <w:ind w:left="50"/>
            </w:pPr>
            <w:r>
              <w:t>D</w:t>
            </w:r>
          </w:p>
        </w:tc>
        <w:tc>
          <w:tcPr>
            <w:tcW w:w="6425" w:type="dxa"/>
          </w:tcPr>
          <w:p w14:paraId="0B524A61" w14:textId="77777777" w:rsidR="000364B7" w:rsidRPr="00F91E9D" w:rsidRDefault="00FD411B">
            <w:pPr>
              <w:pStyle w:val="TableParagraph"/>
              <w:spacing w:before="128" w:line="233" w:lineRule="exact"/>
              <w:ind w:left="369"/>
              <w:rPr>
                <w:lang w:val="ru-RU"/>
              </w:rPr>
            </w:pPr>
            <w:r w:rsidRPr="00F91E9D">
              <w:rPr>
                <w:lang w:val="ru-RU"/>
              </w:rPr>
              <w:t>Теоретическая и профессиональная подготовка и компетенции</w:t>
            </w:r>
          </w:p>
        </w:tc>
        <w:tc>
          <w:tcPr>
            <w:tcW w:w="2144" w:type="dxa"/>
          </w:tcPr>
          <w:p w14:paraId="6EFC2E5F" w14:textId="77777777" w:rsidR="000364B7" w:rsidRDefault="00FD411B">
            <w:pPr>
              <w:pStyle w:val="TableParagraph"/>
              <w:spacing w:before="128" w:line="233" w:lineRule="exact"/>
              <w:ind w:right="48"/>
              <w:jc w:val="right"/>
            </w:pPr>
            <w:r>
              <w:rPr>
                <w:spacing w:val="-5"/>
              </w:rPr>
              <w:t>22</w:t>
            </w:r>
          </w:p>
        </w:tc>
      </w:tr>
    </w:tbl>
    <w:p w14:paraId="217B38C8" w14:textId="77777777" w:rsidR="000364B7" w:rsidRDefault="000364B7">
      <w:pPr>
        <w:spacing w:line="233" w:lineRule="exact"/>
        <w:jc w:val="right"/>
        <w:sectPr w:rsidR="000364B7">
          <w:pgSz w:w="11910" w:h="16840"/>
          <w:pgMar w:top="1800" w:right="880" w:bottom="1320" w:left="880" w:header="0" w:footer="1128" w:gutter="0"/>
          <w:cols w:space="720"/>
        </w:sectPr>
      </w:pPr>
    </w:p>
    <w:p w14:paraId="0F3E276D" w14:textId="77777777" w:rsidR="000364B7" w:rsidRDefault="00FD411B">
      <w:pPr>
        <w:spacing w:before="97"/>
        <w:ind w:left="1641"/>
        <w:rPr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420D4407" wp14:editId="11F78DF2">
                <wp:simplePos x="0" y="0"/>
                <wp:positionH relativeFrom="page">
                  <wp:posOffset>689152</wp:posOffset>
                </wp:positionH>
                <wp:positionV relativeFrom="paragraph">
                  <wp:posOffset>-1431</wp:posOffset>
                </wp:positionV>
                <wp:extent cx="802005" cy="5397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539750">
                              <a:moveTo>
                                <a:pt x="801954" y="63995"/>
                              </a:moveTo>
                              <a:lnTo>
                                <a:pt x="801928" y="0"/>
                              </a:lnTo>
                              <a:lnTo>
                                <a:pt x="771474" y="0"/>
                              </a:lnTo>
                              <a:lnTo>
                                <a:pt x="771474" y="63995"/>
                              </a:lnTo>
                              <a:lnTo>
                                <a:pt x="771474" y="472427"/>
                              </a:lnTo>
                              <a:lnTo>
                                <a:pt x="771448" y="63995"/>
                              </a:lnTo>
                              <a:lnTo>
                                <a:pt x="771474" y="0"/>
                              </a:lnTo>
                              <a:lnTo>
                                <a:pt x="0" y="0"/>
                              </a:lnTo>
                              <a:lnTo>
                                <a:pt x="0" y="63995"/>
                              </a:lnTo>
                              <a:lnTo>
                                <a:pt x="0" y="472427"/>
                              </a:lnTo>
                              <a:lnTo>
                                <a:pt x="0" y="539483"/>
                              </a:lnTo>
                              <a:lnTo>
                                <a:pt x="801928" y="539483"/>
                              </a:lnTo>
                              <a:lnTo>
                                <a:pt x="801928" y="472427"/>
                              </a:lnTo>
                              <a:lnTo>
                                <a:pt x="801954" y="63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6743463" id="Graphic 17" o:spid="_x0000_s1026" style="position:absolute;margin-left:54.25pt;margin-top:-.1pt;width:63.15pt;height:42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200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" path="m801954,63995l801928,,771474,r,63995l771474,472427r-26,-408432l771474,,,,,63995,,472427r,67056l801928,539483r,-67056l801954,63995xe" fillcolor="olive" stroked="f">
                <v:path arrowok="t"/>
                <w10:wrap anchorx="page"/>
              </v:shape>
            </w:pict>
          </mc:Fallback>
        </mc:AlternateContent>
      </w:r>
      <w:r>
        <w:rPr>
          <w:color w:val="808000"/>
          <w:spacing w:val="-2"/>
          <w:sz w:val="56"/>
        </w:rPr>
        <w:t>Знакомство</w:t>
      </w:r>
    </w:p>
    <w:p w14:paraId="5E7B411C" w14:textId="77777777" w:rsidR="000364B7" w:rsidRDefault="000364B7">
      <w:pPr>
        <w:pStyle w:val="a3"/>
        <w:rPr>
          <w:sz w:val="20"/>
        </w:rPr>
      </w:pPr>
    </w:p>
    <w:p w14:paraId="397DB812" w14:textId="77777777" w:rsidR="000364B7" w:rsidRDefault="000364B7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598" w:type="dxa"/>
        <w:tblLayout w:type="fixed"/>
        <w:tblLook w:val="01E0" w:firstRow="1" w:lastRow="1" w:firstColumn="1" w:lastColumn="1" w:noHBand="0" w:noVBand="0"/>
      </w:tblPr>
      <w:tblGrid>
        <w:gridCol w:w="477"/>
        <w:gridCol w:w="7767"/>
      </w:tblGrid>
      <w:tr w:rsidR="000364B7" w:rsidRPr="00CA4EDF" w14:paraId="7CCB9B40" w14:textId="77777777">
        <w:trPr>
          <w:trHeight w:val="393"/>
        </w:trPr>
        <w:tc>
          <w:tcPr>
            <w:tcW w:w="8244" w:type="dxa"/>
            <w:gridSpan w:val="2"/>
          </w:tcPr>
          <w:p w14:paraId="270B6FC5" w14:textId="77777777" w:rsidR="000364B7" w:rsidRPr="00F91E9D" w:rsidRDefault="00FD411B">
            <w:pPr>
              <w:pStyle w:val="TableParagraph"/>
              <w:ind w:left="50"/>
              <w:rPr>
                <w:lang w:val="ru-RU"/>
              </w:rPr>
            </w:pPr>
            <w:r w:rsidRPr="00F91E9D">
              <w:rPr>
                <w:lang w:val="ru-RU"/>
              </w:rPr>
              <w:t xml:space="preserve">В стандартах обучения </w:t>
            </w:r>
            <w:r>
              <w:t>EABCT</w:t>
            </w:r>
            <w:r w:rsidRPr="00F91E9D">
              <w:rPr>
                <w:lang w:val="ru-RU"/>
              </w:rPr>
              <w:t xml:space="preserve"> пункт </w:t>
            </w:r>
            <w:r>
              <w:t>F</w:t>
            </w:r>
            <w:r w:rsidRPr="00F91E9D">
              <w:rPr>
                <w:lang w:val="ru-RU"/>
              </w:rPr>
              <w:t>.3 относится к руководителям, глася:</w:t>
            </w:r>
          </w:p>
        </w:tc>
      </w:tr>
      <w:tr w:rsidR="000364B7" w:rsidRPr="00CA4EDF" w14:paraId="5A2708D9" w14:textId="77777777">
        <w:trPr>
          <w:trHeight w:val="1072"/>
        </w:trPr>
        <w:tc>
          <w:tcPr>
            <w:tcW w:w="477" w:type="dxa"/>
          </w:tcPr>
          <w:p w14:paraId="2A0FD96B" w14:textId="77777777" w:rsidR="000364B7" w:rsidRDefault="00FD411B">
            <w:pPr>
              <w:pStyle w:val="TableParagraph"/>
              <w:spacing w:before="140"/>
              <w:ind w:left="78"/>
              <w:rPr>
                <w:i/>
              </w:rPr>
            </w:pPr>
            <w:r>
              <w:rPr>
                <w:i/>
                <w:spacing w:val="-5"/>
              </w:rPr>
              <w:t>Ф.3</w:t>
            </w:r>
          </w:p>
        </w:tc>
        <w:tc>
          <w:tcPr>
            <w:tcW w:w="7767" w:type="dxa"/>
          </w:tcPr>
          <w:p w14:paraId="3D149864" w14:textId="77777777" w:rsidR="000364B7" w:rsidRPr="00F91E9D" w:rsidRDefault="00FD411B">
            <w:pPr>
              <w:pStyle w:val="TableParagraph"/>
              <w:spacing w:before="140" w:line="254" w:lineRule="auto"/>
              <w:ind w:left="139" w:right="47"/>
              <w:jc w:val="both"/>
              <w:rPr>
                <w:i/>
                <w:lang w:val="ru-RU"/>
              </w:rPr>
            </w:pPr>
            <w:r w:rsidRPr="00F91E9D">
              <w:rPr>
                <w:i/>
                <w:lang w:val="ru-RU"/>
              </w:rPr>
              <w:t>Супервизоры и старшие практикующие врачи, как правило, имеют 5 лет терапевтической практики после достижения минимальных стандартов обучения и прошли дополнительное обучение, чтобы стать тренерами/супервизорами.</w:t>
            </w:r>
          </w:p>
        </w:tc>
      </w:tr>
      <w:tr w:rsidR="000364B7" w:rsidRPr="00CA4EDF" w14:paraId="47820D66" w14:textId="77777777">
        <w:trPr>
          <w:trHeight w:val="1202"/>
        </w:trPr>
        <w:tc>
          <w:tcPr>
            <w:tcW w:w="8244" w:type="dxa"/>
            <w:gridSpan w:val="2"/>
          </w:tcPr>
          <w:p w14:paraId="268B427A" w14:textId="77777777" w:rsidR="000364B7" w:rsidRPr="00F91E9D" w:rsidRDefault="00FD411B">
            <w:pPr>
              <w:pStyle w:val="TableParagraph"/>
              <w:spacing w:before="110" w:line="268" w:lineRule="exact"/>
              <w:ind w:left="50" w:right="77"/>
              <w:jc w:val="both"/>
              <w:rPr>
                <w:lang w:val="ru-RU"/>
              </w:rPr>
            </w:pPr>
            <w:r>
              <w:t>EABCT</w:t>
            </w:r>
            <w:r w:rsidRPr="00F91E9D">
              <w:rPr>
                <w:lang w:val="ru-RU"/>
              </w:rPr>
              <w:t xml:space="preserve"> разработала критерии для обучения, аккредитации и повторной аккредитации супервизоров КПТ, которые описаны в разделах ниже и принимаются в качестве «</w:t>
            </w:r>
            <w:r w:rsidRPr="00F91E9D">
              <w:rPr>
                <w:b/>
                <w:i/>
                <w:lang w:val="ru-RU"/>
              </w:rPr>
              <w:t>твердых рекомендаций по супервизии КПТ в Европе</w:t>
            </w:r>
            <w:r w:rsidRPr="00F91E9D">
              <w:rPr>
                <w:lang w:val="ru-RU"/>
              </w:rPr>
              <w:t xml:space="preserve">» для всех ассоциаций-членов </w:t>
            </w:r>
            <w:r>
              <w:t>EABCT</w:t>
            </w:r>
            <w:r w:rsidRPr="00F91E9D">
              <w:rPr>
                <w:lang w:val="ru-RU"/>
              </w:rPr>
              <w:t xml:space="preserve">. Описание теоретической подготовки и подготовки навыков, а также приобретенных компетенций приводится отдельно (раздел </w:t>
            </w:r>
            <w:r>
              <w:t>D</w:t>
            </w:r>
            <w:r w:rsidRPr="00F91E9D">
              <w:rPr>
                <w:lang w:val="ru-RU"/>
              </w:rPr>
              <w:t>).</w:t>
            </w:r>
          </w:p>
        </w:tc>
      </w:tr>
    </w:tbl>
    <w:p w14:paraId="6348DC0B" w14:textId="77777777" w:rsidR="000364B7" w:rsidRPr="00F91E9D" w:rsidRDefault="000364B7">
      <w:pPr>
        <w:spacing w:line="268" w:lineRule="exact"/>
        <w:jc w:val="both"/>
        <w:rPr>
          <w:lang w:val="ru-RU"/>
        </w:rPr>
        <w:sectPr w:rsidR="000364B7" w:rsidRPr="00F91E9D">
          <w:pgSz w:w="11910" w:h="16840"/>
          <w:pgMar w:top="1520" w:right="880" w:bottom="1380" w:left="880" w:header="0" w:footer="1195" w:gutter="0"/>
          <w:cols w:space="720"/>
        </w:sectPr>
      </w:pPr>
    </w:p>
    <w:p w14:paraId="7D2E719A" w14:textId="77777777" w:rsidR="000364B7" w:rsidRPr="00F91E9D" w:rsidRDefault="00FD411B">
      <w:pPr>
        <w:spacing w:before="77"/>
        <w:ind w:left="205"/>
        <w:jc w:val="both"/>
        <w:rPr>
          <w:sz w:val="56"/>
          <w:lang w:val="ru-RU"/>
        </w:rPr>
      </w:pPr>
      <w:r w:rsidRPr="00F91E9D">
        <w:rPr>
          <w:b/>
          <w:color w:val="FFFFFF"/>
          <w:spacing w:val="37"/>
          <w:w w:val="150"/>
          <w:sz w:val="56"/>
          <w:shd w:val="clear" w:color="auto" w:fill="808000"/>
          <w:lang w:val="ru-RU"/>
        </w:rPr>
        <w:lastRenderedPageBreak/>
        <w:t xml:space="preserve">  </w:t>
      </w:r>
      <w:r w:rsidRPr="00F91E9D">
        <w:rPr>
          <w:b/>
          <w:color w:val="FFFFFF"/>
          <w:sz w:val="56"/>
          <w:shd w:val="clear" w:color="auto" w:fill="808000"/>
          <w:lang w:val="ru-RU"/>
        </w:rPr>
        <w:t xml:space="preserve">Рекомендуемый   </w:t>
      </w:r>
      <w:r w:rsidRPr="00F91E9D">
        <w:rPr>
          <w:color w:val="808000"/>
          <w:sz w:val="56"/>
          <w:lang w:val="ru-RU"/>
        </w:rPr>
        <w:t>тренинг</w:t>
      </w:r>
    </w:p>
    <w:p w14:paraId="79C91874" w14:textId="77777777" w:rsidR="000364B7" w:rsidRDefault="00FD411B">
      <w:pPr>
        <w:spacing w:before="517" w:line="254" w:lineRule="auto"/>
        <w:ind w:left="253" w:right="250"/>
        <w:jc w:val="both"/>
      </w:pPr>
      <w:r w:rsidRPr="00F91E9D">
        <w:rPr>
          <w:lang w:val="ru-RU"/>
        </w:rPr>
        <w:t xml:space="preserve">Все супервизоры КПТ должны пройти базовую подготовку по КПТ в соответствии со стандартами </w:t>
      </w:r>
      <w:r>
        <w:rPr>
          <w:i/>
        </w:rPr>
        <w:t>EABCT</w:t>
      </w:r>
      <w:r w:rsidRPr="00F91E9D">
        <w:rPr>
          <w:i/>
          <w:lang w:val="ru-RU"/>
        </w:rPr>
        <w:t xml:space="preserve"> по обучению и аккредитации когнитивно-поведенческих терапевтов</w:t>
      </w:r>
      <w:r w:rsidRPr="00F91E9D">
        <w:rPr>
          <w:lang w:val="ru-RU"/>
        </w:rPr>
        <w:t xml:space="preserve">. </w:t>
      </w:r>
      <w:r>
        <w:t xml:space="preserve">Ниже приведен ряд </w:t>
      </w:r>
      <w:r>
        <w:rPr>
          <w:b/>
        </w:rPr>
        <w:t xml:space="preserve">рекомендаций </w:t>
      </w:r>
      <w:r>
        <w:t>по подготовке супервизоров КПТ:</w:t>
      </w:r>
    </w:p>
    <w:p w14:paraId="32BC0F8E" w14:textId="77777777" w:rsidR="000364B7" w:rsidRDefault="000364B7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40"/>
      </w:tblGrid>
      <w:tr w:rsidR="000364B7" w14:paraId="04C4859F" w14:textId="77777777">
        <w:trPr>
          <w:trHeight w:val="2008"/>
        </w:trPr>
        <w:tc>
          <w:tcPr>
            <w:tcW w:w="662" w:type="dxa"/>
          </w:tcPr>
          <w:p w14:paraId="73AD8656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А.1</w:t>
            </w:r>
          </w:p>
        </w:tc>
        <w:tc>
          <w:tcPr>
            <w:tcW w:w="8540" w:type="dxa"/>
          </w:tcPr>
          <w:p w14:paraId="63078395" w14:textId="77777777" w:rsidR="000364B7" w:rsidRPr="00F91E9D" w:rsidRDefault="00FD411B">
            <w:pPr>
              <w:pStyle w:val="TableParagraph"/>
              <w:spacing w:line="256" w:lineRule="auto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Специализированное супервизионное обучение на университетских курсах или аккредитованных учебных программах, обычно продолжительностью от 1 до 2 лет, включающее в себя следующие компоненты (см. также ниже):</w:t>
            </w:r>
          </w:p>
          <w:p w14:paraId="324FCC2A" w14:textId="77777777" w:rsidR="000364B7" w:rsidRDefault="00FD411B">
            <w:pPr>
              <w:pStyle w:val="TableParagraph"/>
              <w:numPr>
                <w:ilvl w:val="0"/>
                <w:numId w:val="34"/>
              </w:numPr>
              <w:tabs>
                <w:tab w:val="left" w:pos="703"/>
              </w:tabs>
              <w:spacing w:line="250" w:lineRule="exact"/>
            </w:pPr>
            <w:r>
              <w:t>Теория супервизии</w:t>
            </w:r>
          </w:p>
          <w:p w14:paraId="3A58235A" w14:textId="77777777" w:rsidR="000364B7" w:rsidRDefault="00FD411B">
            <w:pPr>
              <w:pStyle w:val="TableParagraph"/>
              <w:numPr>
                <w:ilvl w:val="0"/>
                <w:numId w:val="34"/>
              </w:numPr>
              <w:tabs>
                <w:tab w:val="left" w:pos="703"/>
              </w:tabs>
              <w:spacing w:before="16"/>
            </w:pPr>
            <w:r>
              <w:t>Контролируемый надзор</w:t>
            </w:r>
          </w:p>
          <w:p w14:paraId="62510118" w14:textId="77777777" w:rsidR="000364B7" w:rsidRDefault="00FD411B">
            <w:pPr>
              <w:pStyle w:val="TableParagraph"/>
              <w:numPr>
                <w:ilvl w:val="0"/>
                <w:numId w:val="34"/>
              </w:numPr>
              <w:tabs>
                <w:tab w:val="left" w:pos="703"/>
              </w:tabs>
              <w:spacing w:before="17"/>
            </w:pPr>
            <w:r>
              <w:t>Личный контроль</w:t>
            </w:r>
          </w:p>
          <w:p w14:paraId="58A3E7E9" w14:textId="77777777" w:rsidR="000364B7" w:rsidRPr="00F91E9D" w:rsidRDefault="00FD411B">
            <w:pPr>
              <w:pStyle w:val="TableParagraph"/>
              <w:numPr>
                <w:ilvl w:val="0"/>
                <w:numId w:val="34"/>
              </w:numPr>
              <w:tabs>
                <w:tab w:val="left" w:pos="703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Непрерывное профессиональное развитие (</w:t>
            </w:r>
            <w:r>
              <w:t>CPD</w:t>
            </w:r>
            <w:r w:rsidRPr="00F91E9D">
              <w:rPr>
                <w:lang w:val="ru-RU"/>
              </w:rPr>
              <w:t>) в КПТ</w:t>
            </w:r>
          </w:p>
          <w:p w14:paraId="2304A898" w14:textId="77777777" w:rsidR="000364B7" w:rsidRDefault="00FD411B">
            <w:pPr>
              <w:pStyle w:val="TableParagraph"/>
              <w:numPr>
                <w:ilvl w:val="0"/>
                <w:numId w:val="34"/>
              </w:numPr>
              <w:tabs>
                <w:tab w:val="left" w:pos="703"/>
              </w:tabs>
              <w:spacing w:before="16"/>
            </w:pPr>
            <w:r>
              <w:t>Преподавание КПТ</w:t>
            </w:r>
          </w:p>
        </w:tc>
      </w:tr>
      <w:tr w:rsidR="000364B7" w:rsidRPr="00CA4EDF" w14:paraId="29465572" w14:textId="77777777">
        <w:trPr>
          <w:trHeight w:val="1344"/>
        </w:trPr>
        <w:tc>
          <w:tcPr>
            <w:tcW w:w="662" w:type="dxa"/>
          </w:tcPr>
          <w:p w14:paraId="0246D34C" w14:textId="77777777" w:rsidR="000364B7" w:rsidRDefault="00FD411B">
            <w:pPr>
              <w:pStyle w:val="TableParagraph"/>
              <w:spacing w:before="143"/>
              <w:ind w:left="50"/>
            </w:pPr>
            <w:r>
              <w:rPr>
                <w:spacing w:val="-5"/>
              </w:rPr>
              <w:t>А.2</w:t>
            </w:r>
          </w:p>
        </w:tc>
        <w:tc>
          <w:tcPr>
            <w:tcW w:w="8540" w:type="dxa"/>
          </w:tcPr>
          <w:p w14:paraId="7224B65D" w14:textId="77777777" w:rsidR="000364B7" w:rsidRDefault="00FD411B">
            <w:pPr>
              <w:pStyle w:val="TableParagraph"/>
              <w:spacing w:before="143"/>
              <w:ind w:left="343"/>
            </w:pPr>
            <w:r>
              <w:t>Теория супервизии</w:t>
            </w:r>
          </w:p>
          <w:p w14:paraId="057510FE" w14:textId="77777777" w:rsidR="000364B7" w:rsidRDefault="00FD411B">
            <w:pPr>
              <w:pStyle w:val="TableParagraph"/>
              <w:numPr>
                <w:ilvl w:val="0"/>
                <w:numId w:val="33"/>
              </w:numPr>
              <w:tabs>
                <w:tab w:val="left" w:pos="703"/>
              </w:tabs>
              <w:spacing w:before="16"/>
            </w:pPr>
            <w:r>
              <w:t>Приобретено через A.1</w:t>
            </w:r>
          </w:p>
          <w:p w14:paraId="77198669" w14:textId="77777777" w:rsidR="000364B7" w:rsidRPr="00F91E9D" w:rsidRDefault="00FD411B">
            <w:pPr>
              <w:pStyle w:val="TableParagraph"/>
              <w:numPr>
                <w:ilvl w:val="0"/>
                <w:numId w:val="33"/>
              </w:numPr>
              <w:tabs>
                <w:tab w:val="left" w:pos="703"/>
              </w:tabs>
              <w:spacing w:before="16" w:line="254" w:lineRule="auto"/>
              <w:ind w:right="89"/>
              <w:rPr>
                <w:lang w:val="ru-RU"/>
              </w:rPr>
            </w:pPr>
            <w:r w:rsidRPr="00F91E9D">
              <w:rPr>
                <w:lang w:val="ru-RU"/>
              </w:rPr>
              <w:t>Содержание будет включать в себя фазовые модели терапевтического развития и этический кодекс для супервизоров.</w:t>
            </w:r>
          </w:p>
        </w:tc>
      </w:tr>
      <w:tr w:rsidR="000364B7" w:rsidRPr="00CA4EDF" w14:paraId="43B0DA81" w14:textId="77777777">
        <w:trPr>
          <w:trHeight w:val="1344"/>
        </w:trPr>
        <w:tc>
          <w:tcPr>
            <w:tcW w:w="662" w:type="dxa"/>
          </w:tcPr>
          <w:p w14:paraId="0A48AE17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А.3</w:t>
            </w:r>
          </w:p>
        </w:tc>
        <w:tc>
          <w:tcPr>
            <w:tcW w:w="8540" w:type="dxa"/>
          </w:tcPr>
          <w:p w14:paraId="214B5A43" w14:textId="77777777" w:rsidR="000364B7" w:rsidRDefault="00FD411B">
            <w:pPr>
              <w:pStyle w:val="TableParagraph"/>
              <w:spacing w:before="142"/>
              <w:ind w:left="343"/>
            </w:pPr>
            <w:r>
              <w:t>Контролируемый надзор</w:t>
            </w:r>
          </w:p>
          <w:p w14:paraId="62D26EC4" w14:textId="77777777" w:rsidR="000364B7" w:rsidRDefault="00FD411B">
            <w:pPr>
              <w:pStyle w:val="TableParagraph"/>
              <w:numPr>
                <w:ilvl w:val="0"/>
                <w:numId w:val="32"/>
              </w:numPr>
              <w:tabs>
                <w:tab w:val="left" w:pos="703"/>
              </w:tabs>
              <w:spacing w:before="17"/>
            </w:pPr>
            <w:r>
              <w:t>Приобретено через A.1</w:t>
            </w:r>
          </w:p>
          <w:p w14:paraId="3DF03869" w14:textId="77777777" w:rsidR="000364B7" w:rsidRPr="00F91E9D" w:rsidRDefault="00FD411B">
            <w:pPr>
              <w:pStyle w:val="TableParagraph"/>
              <w:numPr>
                <w:ilvl w:val="0"/>
                <w:numId w:val="32"/>
              </w:numPr>
              <w:tabs>
                <w:tab w:val="left" w:pos="703"/>
              </w:tabs>
              <w:spacing w:before="16" w:line="254" w:lineRule="auto"/>
              <w:ind w:right="53"/>
              <w:rPr>
                <w:lang w:val="ru-RU"/>
              </w:rPr>
            </w:pPr>
            <w:r w:rsidRPr="00F91E9D">
              <w:rPr>
                <w:lang w:val="ru-RU"/>
              </w:rPr>
              <w:t>Наблюдение как минимум за двумя процедурами КПТ у двух разных терапевтов КПТ под руководством опытного супервизора КПТ</w:t>
            </w:r>
          </w:p>
        </w:tc>
      </w:tr>
      <w:tr w:rsidR="000364B7" w14:paraId="1A9FCD85" w14:textId="77777777">
        <w:trPr>
          <w:trHeight w:val="1075"/>
        </w:trPr>
        <w:tc>
          <w:tcPr>
            <w:tcW w:w="662" w:type="dxa"/>
          </w:tcPr>
          <w:p w14:paraId="72BB4FD7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А.4</w:t>
            </w:r>
          </w:p>
        </w:tc>
        <w:tc>
          <w:tcPr>
            <w:tcW w:w="8540" w:type="dxa"/>
          </w:tcPr>
          <w:p w14:paraId="16F2E82A" w14:textId="77777777" w:rsidR="000364B7" w:rsidRDefault="00FD411B">
            <w:pPr>
              <w:pStyle w:val="TableParagraph"/>
              <w:spacing w:before="142"/>
              <w:ind w:left="343"/>
            </w:pPr>
            <w:r>
              <w:t>Личный контроль</w:t>
            </w:r>
          </w:p>
          <w:p w14:paraId="7FC14CE0" w14:textId="77777777" w:rsidR="000364B7" w:rsidRDefault="00FD411B">
            <w:pPr>
              <w:pStyle w:val="TableParagraph"/>
              <w:numPr>
                <w:ilvl w:val="0"/>
                <w:numId w:val="31"/>
              </w:numPr>
              <w:tabs>
                <w:tab w:val="left" w:pos="703"/>
              </w:tabs>
              <w:spacing w:before="17"/>
            </w:pPr>
            <w:r>
              <w:t>Приобретено через A.1</w:t>
            </w:r>
          </w:p>
          <w:p w14:paraId="35AF215D" w14:textId="77777777" w:rsidR="000364B7" w:rsidRDefault="00FD411B">
            <w:pPr>
              <w:pStyle w:val="TableParagraph"/>
              <w:numPr>
                <w:ilvl w:val="0"/>
                <w:numId w:val="31"/>
              </w:numPr>
              <w:tabs>
                <w:tab w:val="left" w:pos="703"/>
              </w:tabs>
              <w:spacing w:before="16"/>
            </w:pPr>
            <w:r>
              <w:t>Зарегистрировано как часть CPD</w:t>
            </w:r>
          </w:p>
        </w:tc>
      </w:tr>
      <w:tr w:rsidR="000364B7" w14:paraId="2B801D25" w14:textId="77777777">
        <w:trPr>
          <w:trHeight w:val="806"/>
        </w:trPr>
        <w:tc>
          <w:tcPr>
            <w:tcW w:w="662" w:type="dxa"/>
          </w:tcPr>
          <w:p w14:paraId="7F9C2DE5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А.5</w:t>
            </w:r>
          </w:p>
        </w:tc>
        <w:tc>
          <w:tcPr>
            <w:tcW w:w="8540" w:type="dxa"/>
          </w:tcPr>
          <w:p w14:paraId="2599AE71" w14:textId="77777777" w:rsidR="000364B7" w:rsidRPr="00F91E9D" w:rsidRDefault="00FD411B">
            <w:pPr>
              <w:pStyle w:val="TableParagraph"/>
              <w:spacing w:before="142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Непрерывное профессиональное развитие (</w:t>
            </w:r>
            <w:r>
              <w:t>CPD</w:t>
            </w:r>
            <w:r w:rsidRPr="00F91E9D">
              <w:rPr>
                <w:lang w:val="ru-RU"/>
              </w:rPr>
              <w:t>) в КПТ</w:t>
            </w:r>
          </w:p>
          <w:p w14:paraId="13C5EF75" w14:textId="77777777" w:rsidR="000364B7" w:rsidRDefault="00FD411B">
            <w:pPr>
              <w:pStyle w:val="TableParagraph"/>
              <w:numPr>
                <w:ilvl w:val="0"/>
                <w:numId w:val="30"/>
              </w:numPr>
              <w:tabs>
                <w:tab w:val="left" w:pos="703"/>
              </w:tabs>
              <w:spacing w:before="17"/>
            </w:pPr>
            <w:r>
              <w:t>Важно сохранять статус аккредитации</w:t>
            </w:r>
          </w:p>
        </w:tc>
      </w:tr>
      <w:tr w:rsidR="000364B7" w:rsidRPr="00CA4EDF" w14:paraId="738C4718" w14:textId="77777777">
        <w:trPr>
          <w:trHeight w:val="933"/>
        </w:trPr>
        <w:tc>
          <w:tcPr>
            <w:tcW w:w="662" w:type="dxa"/>
          </w:tcPr>
          <w:p w14:paraId="6CEACC69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А.6</w:t>
            </w:r>
          </w:p>
        </w:tc>
        <w:tc>
          <w:tcPr>
            <w:tcW w:w="8540" w:type="dxa"/>
          </w:tcPr>
          <w:p w14:paraId="06B0CC4A" w14:textId="77777777" w:rsidR="000364B7" w:rsidRDefault="00FD411B">
            <w:pPr>
              <w:pStyle w:val="TableParagraph"/>
              <w:spacing w:before="142"/>
              <w:ind w:left="343"/>
            </w:pPr>
            <w:r>
              <w:t>Преподавание КПТ</w:t>
            </w:r>
          </w:p>
          <w:p w14:paraId="4799D4FA" w14:textId="77777777" w:rsidR="000364B7" w:rsidRPr="00F91E9D" w:rsidRDefault="00FD411B">
            <w:pPr>
              <w:pStyle w:val="TableParagraph"/>
              <w:numPr>
                <w:ilvl w:val="0"/>
                <w:numId w:val="29"/>
              </w:numPr>
              <w:tabs>
                <w:tab w:val="left" w:pos="703"/>
              </w:tabs>
              <w:spacing w:line="270" w:lineRule="exact"/>
              <w:ind w:right="92"/>
              <w:rPr>
                <w:lang w:val="ru-RU"/>
              </w:rPr>
            </w:pPr>
            <w:r w:rsidRPr="00F91E9D">
              <w:rPr>
                <w:lang w:val="ru-RU"/>
              </w:rPr>
              <w:t>Супервайзеры КПТ будут преподавать теоретические курсы по КПТ на регулярной основе либо в университетских условиях, либо в рамках аккредитованных учебных программ</w:t>
            </w:r>
          </w:p>
        </w:tc>
      </w:tr>
    </w:tbl>
    <w:p w14:paraId="67906079" w14:textId="77777777" w:rsidR="000364B7" w:rsidRPr="00F91E9D" w:rsidRDefault="000364B7">
      <w:pPr>
        <w:pStyle w:val="a3"/>
        <w:rPr>
          <w:sz w:val="24"/>
          <w:lang w:val="ru-RU"/>
        </w:rPr>
      </w:pPr>
    </w:p>
    <w:p w14:paraId="28D1EC6F" w14:textId="77777777" w:rsidR="000364B7" w:rsidRPr="00F91E9D" w:rsidRDefault="000364B7">
      <w:pPr>
        <w:pStyle w:val="a3"/>
        <w:rPr>
          <w:sz w:val="24"/>
          <w:lang w:val="ru-RU"/>
        </w:rPr>
      </w:pPr>
    </w:p>
    <w:p w14:paraId="18681613" w14:textId="77777777" w:rsidR="000364B7" w:rsidRPr="00F91E9D" w:rsidRDefault="000364B7">
      <w:pPr>
        <w:pStyle w:val="a3"/>
        <w:spacing w:before="8"/>
        <w:rPr>
          <w:lang w:val="ru-RU"/>
        </w:rPr>
      </w:pPr>
    </w:p>
    <w:p w14:paraId="6C238FC5" w14:textId="77777777" w:rsidR="000364B7" w:rsidRDefault="00FD411B">
      <w:pPr>
        <w:ind w:left="253"/>
        <w:rPr>
          <w:b/>
        </w:rPr>
      </w:pPr>
      <w:r>
        <w:rPr>
          <w:b/>
          <w:spacing w:val="-2"/>
          <w:u w:val="single"/>
        </w:rPr>
        <w:t>Сводка</w:t>
      </w:r>
    </w:p>
    <w:p w14:paraId="2B4F739A" w14:textId="77777777" w:rsidR="000364B7" w:rsidRDefault="000364B7">
      <w:pPr>
        <w:pStyle w:val="a3"/>
        <w:spacing w:before="1"/>
        <w:rPr>
          <w:b/>
          <w:sz w:val="16"/>
        </w:rPr>
      </w:pPr>
    </w:p>
    <w:p w14:paraId="22129850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01"/>
        <w:ind w:hanging="360"/>
        <w:rPr>
          <w:lang w:val="ru-RU"/>
        </w:rPr>
      </w:pPr>
      <w:r w:rsidRPr="00F91E9D">
        <w:rPr>
          <w:lang w:val="ru-RU"/>
        </w:rPr>
        <w:t>Специализированное обучение по надзору за КПТ</w:t>
      </w:r>
    </w:p>
    <w:p w14:paraId="3E6A05D6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>Непрерывное профессиональное развитие (</w:t>
      </w:r>
      <w:r>
        <w:t>CPD</w:t>
      </w:r>
      <w:r w:rsidRPr="00F91E9D">
        <w:rPr>
          <w:lang w:val="ru-RU"/>
        </w:rPr>
        <w:t>) в КПТ</w:t>
      </w:r>
    </w:p>
    <w:p w14:paraId="046EB53E" w14:textId="77777777" w:rsidR="000364B7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6"/>
        <w:ind w:hanging="360"/>
      </w:pPr>
      <w:r>
        <w:t>Преподавание КПТ</w:t>
      </w:r>
    </w:p>
    <w:p w14:paraId="262BBE7A" w14:textId="77777777" w:rsidR="000364B7" w:rsidRDefault="000364B7">
      <w:pPr>
        <w:sectPr w:rsidR="000364B7">
          <w:pgSz w:w="11910" w:h="16840"/>
          <w:pgMar w:top="1540" w:right="880" w:bottom="1320" w:left="880" w:header="0" w:footer="1128" w:gutter="0"/>
          <w:cols w:space="720"/>
        </w:sectPr>
      </w:pPr>
    </w:p>
    <w:p w14:paraId="77371593" w14:textId="1258CA3A" w:rsidR="000364B7" w:rsidRPr="00CA4EDF" w:rsidRDefault="00FD411B">
      <w:pPr>
        <w:pStyle w:val="1"/>
        <w:tabs>
          <w:tab w:val="left" w:pos="670"/>
          <w:tab w:val="left" w:pos="1468"/>
        </w:tabs>
        <w:spacing w:before="77"/>
        <w:rPr>
          <w:lang w:val="ru-RU"/>
        </w:rPr>
      </w:pPr>
      <w:r>
        <w:rPr>
          <w:b/>
          <w:color w:val="FFFFFF"/>
          <w:shd w:val="clear" w:color="auto" w:fill="808000"/>
        </w:rPr>
        <w:lastRenderedPageBreak/>
        <w:tab/>
      </w:r>
      <w:r>
        <w:rPr>
          <w:b/>
          <w:color w:val="FFFFFF"/>
          <w:spacing w:val="-10"/>
          <w:shd w:val="clear" w:color="auto" w:fill="808000"/>
        </w:rPr>
        <w:t>B</w:t>
      </w:r>
      <w:r>
        <w:rPr>
          <w:b/>
          <w:color w:val="FFFFFF"/>
          <w:shd w:val="clear" w:color="auto" w:fill="80800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808000"/>
        </w:rPr>
        <w:t xml:space="preserve">Аккредитация </w:t>
      </w:r>
      <w:r w:rsidR="00CA4EDF">
        <w:rPr>
          <w:color w:val="808000"/>
          <w:lang w:val="ru-RU"/>
        </w:rPr>
        <w:t>супервизоров</w:t>
      </w:r>
      <w:bookmarkStart w:id="0" w:name="_GoBack"/>
      <w:bookmarkEnd w:id="0"/>
    </w:p>
    <w:p w14:paraId="17439EA4" w14:textId="77777777" w:rsidR="000364B7" w:rsidRDefault="000364B7">
      <w:pPr>
        <w:pStyle w:val="a3"/>
        <w:rPr>
          <w:sz w:val="20"/>
        </w:rPr>
      </w:pPr>
    </w:p>
    <w:p w14:paraId="1829C555" w14:textId="77777777" w:rsidR="000364B7" w:rsidRDefault="000364B7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41"/>
      </w:tblGrid>
      <w:tr w:rsidR="000364B7" w:rsidRPr="00CA4EDF" w14:paraId="55500E92" w14:textId="77777777">
        <w:trPr>
          <w:trHeight w:val="1470"/>
        </w:trPr>
        <w:tc>
          <w:tcPr>
            <w:tcW w:w="662" w:type="dxa"/>
          </w:tcPr>
          <w:p w14:paraId="158419DC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В.1</w:t>
            </w:r>
          </w:p>
        </w:tc>
        <w:tc>
          <w:tcPr>
            <w:tcW w:w="8541" w:type="dxa"/>
          </w:tcPr>
          <w:p w14:paraId="07E0C772" w14:textId="77777777" w:rsidR="000364B7" w:rsidRPr="00F91E9D" w:rsidRDefault="00FD411B">
            <w:pPr>
              <w:pStyle w:val="TableParagraph"/>
              <w:spacing w:line="254" w:lineRule="auto"/>
              <w:ind w:left="343" w:right="4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Правила, регулирующие то, кто может практиковать и/или быть юридически признанным в качестве </w:t>
            </w:r>
            <w:r w:rsidRPr="00F91E9D">
              <w:rPr>
                <w:b/>
                <w:lang w:val="ru-RU"/>
              </w:rPr>
              <w:t xml:space="preserve">супервайзера КПТ, </w:t>
            </w:r>
            <w:r w:rsidRPr="00F91E9D">
              <w:rPr>
                <w:lang w:val="ru-RU"/>
              </w:rPr>
              <w:t xml:space="preserve">различаются в разных европейских странах. В некоторых странах практика супервизии КПТ ограничена определенными профессиональными группами (клиническими психологами или психиатрами, прошедшими обучение по КПТ). </w:t>
            </w:r>
            <w:r>
              <w:t>EABCT</w:t>
            </w:r>
            <w:r w:rsidRPr="00F91E9D">
              <w:rPr>
                <w:lang w:val="ru-RU"/>
              </w:rPr>
              <w:t xml:space="preserve"> признает правила, регулирующие деятельность каждой страны, но сам не ограничивает доступ к надзору за </w:t>
            </w:r>
            <w:r>
              <w:t>CBT</w:t>
            </w:r>
            <w:r w:rsidRPr="00F91E9D">
              <w:rPr>
                <w:lang w:val="ru-RU"/>
              </w:rPr>
              <w:t xml:space="preserve"> конкретными профессиональными группами.</w:t>
            </w:r>
          </w:p>
        </w:tc>
      </w:tr>
      <w:tr w:rsidR="000364B7" w:rsidRPr="00CA4EDF" w14:paraId="3B0980CF" w14:textId="77777777">
        <w:trPr>
          <w:trHeight w:val="806"/>
        </w:trPr>
        <w:tc>
          <w:tcPr>
            <w:tcW w:w="662" w:type="dxa"/>
          </w:tcPr>
          <w:p w14:paraId="7B4BCCAE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В.2</w:t>
            </w:r>
          </w:p>
        </w:tc>
        <w:tc>
          <w:tcPr>
            <w:tcW w:w="8541" w:type="dxa"/>
          </w:tcPr>
          <w:p w14:paraId="25F820A8" w14:textId="77777777" w:rsidR="000364B7" w:rsidRPr="00F91E9D" w:rsidRDefault="00FD411B">
            <w:pPr>
              <w:pStyle w:val="TableParagraph"/>
              <w:spacing w:before="142" w:line="254" w:lineRule="auto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Все аккредитованные надзорные органы КПТ, признанные национальными ассоциациями-членами, обычно имеют соответствующую профильную профессию и зарегистрированы в профессиональном регулирующем органе.</w:t>
            </w:r>
          </w:p>
        </w:tc>
      </w:tr>
      <w:tr w:rsidR="000364B7" w:rsidRPr="00CA4EDF" w14:paraId="7A198F06" w14:textId="77777777">
        <w:trPr>
          <w:trHeight w:val="806"/>
        </w:trPr>
        <w:tc>
          <w:tcPr>
            <w:tcW w:w="662" w:type="dxa"/>
          </w:tcPr>
          <w:p w14:paraId="769F4C61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В.3</w:t>
            </w:r>
          </w:p>
        </w:tc>
        <w:tc>
          <w:tcPr>
            <w:tcW w:w="8541" w:type="dxa"/>
          </w:tcPr>
          <w:p w14:paraId="58421481" w14:textId="77777777" w:rsidR="000364B7" w:rsidRPr="00F91E9D" w:rsidRDefault="00FD411B">
            <w:pPr>
              <w:pStyle w:val="TableParagraph"/>
              <w:spacing w:before="142" w:line="254" w:lineRule="auto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Супервизоры КПТ, рассматриваемые для аккредитации, должны иметь опыт работы в качестве терапевтов КПТ не менее 5 лет.</w:t>
            </w:r>
          </w:p>
        </w:tc>
      </w:tr>
      <w:tr w:rsidR="000364B7" w:rsidRPr="00CA4EDF" w14:paraId="735385C2" w14:textId="77777777">
        <w:trPr>
          <w:trHeight w:val="806"/>
        </w:trPr>
        <w:tc>
          <w:tcPr>
            <w:tcW w:w="662" w:type="dxa"/>
          </w:tcPr>
          <w:p w14:paraId="4190C42D" w14:textId="77777777" w:rsidR="000364B7" w:rsidRDefault="00FD411B">
            <w:pPr>
              <w:pStyle w:val="TableParagraph"/>
              <w:spacing w:before="143"/>
              <w:ind w:left="50"/>
            </w:pPr>
            <w:r>
              <w:rPr>
                <w:spacing w:val="-5"/>
              </w:rPr>
              <w:t>В.4</w:t>
            </w:r>
          </w:p>
        </w:tc>
        <w:tc>
          <w:tcPr>
            <w:tcW w:w="8541" w:type="dxa"/>
          </w:tcPr>
          <w:p w14:paraId="69C2DADF" w14:textId="77777777" w:rsidR="000364B7" w:rsidRPr="00F91E9D" w:rsidRDefault="00FD411B">
            <w:pPr>
              <w:pStyle w:val="TableParagraph"/>
              <w:spacing w:before="143" w:line="254" w:lineRule="auto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Супервизоры КПТ будут систематически использовать когнитивную и/или поведенческую терапию в качестве основной или одной из основных терапевтических моделей.</w:t>
            </w:r>
          </w:p>
        </w:tc>
      </w:tr>
      <w:tr w:rsidR="000364B7" w:rsidRPr="00CA4EDF" w14:paraId="09AC1615" w14:textId="77777777">
        <w:trPr>
          <w:trHeight w:val="395"/>
        </w:trPr>
        <w:tc>
          <w:tcPr>
            <w:tcW w:w="662" w:type="dxa"/>
          </w:tcPr>
          <w:p w14:paraId="663F6121" w14:textId="77777777" w:rsidR="000364B7" w:rsidRDefault="00FD411B">
            <w:pPr>
              <w:pStyle w:val="TableParagraph"/>
              <w:spacing w:before="142" w:line="233" w:lineRule="exact"/>
              <w:ind w:left="50"/>
            </w:pPr>
            <w:r>
              <w:rPr>
                <w:spacing w:val="-5"/>
              </w:rPr>
              <w:t>В.5</w:t>
            </w:r>
          </w:p>
        </w:tc>
        <w:tc>
          <w:tcPr>
            <w:tcW w:w="8541" w:type="dxa"/>
          </w:tcPr>
          <w:p w14:paraId="287E205B" w14:textId="77777777" w:rsidR="000364B7" w:rsidRPr="00F91E9D" w:rsidRDefault="00FD411B">
            <w:pPr>
              <w:pStyle w:val="TableParagraph"/>
              <w:spacing w:before="142" w:line="233" w:lineRule="exact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>Супервизоры КПТ должны пройти соответствующую подготовку по супервизии КПТ, как описано в разделе А выше.</w:t>
            </w:r>
          </w:p>
        </w:tc>
      </w:tr>
    </w:tbl>
    <w:p w14:paraId="29D7E0F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9DF6768" w14:textId="77777777" w:rsidR="000364B7" w:rsidRPr="00F91E9D" w:rsidRDefault="000364B7">
      <w:pPr>
        <w:pStyle w:val="a3"/>
        <w:spacing w:before="4"/>
        <w:rPr>
          <w:sz w:val="19"/>
          <w:lang w:val="ru-RU"/>
        </w:rPr>
      </w:pPr>
    </w:p>
    <w:p w14:paraId="6A8EF9A3" w14:textId="77777777" w:rsidR="000364B7" w:rsidRPr="00F91E9D" w:rsidRDefault="00FD411B">
      <w:pPr>
        <w:spacing w:before="101"/>
        <w:ind w:left="253"/>
        <w:rPr>
          <w:b/>
          <w:lang w:val="ru-RU"/>
        </w:rPr>
      </w:pPr>
      <w:r w:rsidRPr="00F91E9D">
        <w:rPr>
          <w:b/>
          <w:spacing w:val="-2"/>
          <w:u w:val="single"/>
          <w:lang w:val="ru-RU"/>
        </w:rPr>
        <w:t>Сводка</w:t>
      </w:r>
    </w:p>
    <w:p w14:paraId="0A0BE1E5" w14:textId="77777777" w:rsidR="000364B7" w:rsidRPr="00F91E9D" w:rsidRDefault="000364B7">
      <w:pPr>
        <w:pStyle w:val="a3"/>
        <w:spacing w:before="1"/>
        <w:rPr>
          <w:b/>
          <w:sz w:val="16"/>
          <w:lang w:val="ru-RU"/>
        </w:rPr>
      </w:pPr>
    </w:p>
    <w:p w14:paraId="04E5D574" w14:textId="77777777" w:rsidR="000364B7" w:rsidRPr="00F91E9D" w:rsidRDefault="00FD411B">
      <w:pPr>
        <w:pStyle w:val="a3"/>
        <w:spacing w:before="100"/>
        <w:ind w:left="253"/>
        <w:rPr>
          <w:lang w:val="ru-RU"/>
        </w:rPr>
      </w:pPr>
      <w:r w:rsidRPr="00F91E9D">
        <w:rPr>
          <w:lang w:val="ru-RU"/>
        </w:rPr>
        <w:t>Для аккредитации супервайзерам КПТ необходимо:</w:t>
      </w:r>
    </w:p>
    <w:p w14:paraId="003A6CA8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7"/>
        <w:ind w:hanging="360"/>
        <w:rPr>
          <w:lang w:val="ru-RU"/>
        </w:rPr>
      </w:pPr>
      <w:r w:rsidRPr="00F91E9D">
        <w:rPr>
          <w:lang w:val="ru-RU"/>
        </w:rPr>
        <w:t>Опыт работы КПТ-терапевтом не менее 5 лет</w:t>
      </w:r>
    </w:p>
    <w:p w14:paraId="5C670E45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 xml:space="preserve">Полноправное членство в Ассоциации-члене </w:t>
      </w:r>
      <w:r>
        <w:t>EABCT</w:t>
      </w:r>
    </w:p>
    <w:p w14:paraId="789B5178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 xml:space="preserve">Аккредитация в качестве терапевта КПТ ассоциацией-членом </w:t>
      </w:r>
      <w:r>
        <w:t>EABCT</w:t>
      </w:r>
    </w:p>
    <w:p w14:paraId="7991601A" w14:textId="77777777" w:rsidR="000364B7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7"/>
        <w:ind w:hanging="360"/>
      </w:pPr>
      <w:r>
        <w:t>Обучение в качестве супервайзера КПТ</w:t>
      </w:r>
    </w:p>
    <w:p w14:paraId="5920BADB" w14:textId="77777777" w:rsidR="000364B7" w:rsidRDefault="000364B7">
      <w:pPr>
        <w:sectPr w:rsidR="000364B7">
          <w:pgSz w:w="11910" w:h="16840"/>
          <w:pgMar w:top="1540" w:right="880" w:bottom="1380" w:left="880" w:header="0" w:footer="1195" w:gutter="0"/>
          <w:cols w:space="720"/>
        </w:sectPr>
      </w:pPr>
    </w:p>
    <w:p w14:paraId="57AD55AC" w14:textId="77777777" w:rsidR="000364B7" w:rsidRDefault="00FD411B">
      <w:pPr>
        <w:pStyle w:val="1"/>
        <w:tabs>
          <w:tab w:val="left" w:pos="670"/>
          <w:tab w:val="left" w:pos="1468"/>
        </w:tabs>
        <w:spacing w:before="82"/>
      </w:pPr>
      <w:r>
        <w:rPr>
          <w:b/>
          <w:color w:val="FFFFFF"/>
          <w:shd w:val="clear" w:color="auto" w:fill="808000"/>
        </w:rPr>
        <w:lastRenderedPageBreak/>
        <w:tab/>
      </w:r>
      <w:r>
        <w:rPr>
          <w:b/>
          <w:color w:val="FFFFFF"/>
          <w:spacing w:val="-10"/>
          <w:shd w:val="clear" w:color="auto" w:fill="808000"/>
        </w:rPr>
        <w:t>C</w:t>
      </w:r>
      <w:r>
        <w:rPr>
          <w:b/>
          <w:color w:val="FFFFFF"/>
          <w:shd w:val="clear" w:color="auto" w:fill="80800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808000"/>
        </w:rPr>
        <w:t>Повторная аккредитация руководителей</w:t>
      </w:r>
    </w:p>
    <w:p w14:paraId="2FBC99D4" w14:textId="77777777" w:rsidR="000364B7" w:rsidRPr="00F91E9D" w:rsidRDefault="00FD411B">
      <w:pPr>
        <w:pStyle w:val="a3"/>
        <w:spacing w:before="507" w:line="254" w:lineRule="auto"/>
        <w:ind w:left="253"/>
        <w:rPr>
          <w:lang w:val="ru-RU"/>
        </w:rPr>
      </w:pPr>
      <w:r w:rsidRPr="00F91E9D">
        <w:rPr>
          <w:lang w:val="ru-RU"/>
        </w:rPr>
        <w:t>Аккредитация проводится сроком на пять лет. Аккредитованные члены должны будут подавать заявку на повторную аккредитацию после каждого пятилетнего периода.</w:t>
      </w:r>
    </w:p>
    <w:p w14:paraId="71661488" w14:textId="77777777" w:rsidR="000364B7" w:rsidRPr="00F91E9D" w:rsidRDefault="000364B7">
      <w:pPr>
        <w:pStyle w:val="a3"/>
        <w:spacing w:before="7"/>
        <w:rPr>
          <w:sz w:val="23"/>
          <w:lang w:val="ru-RU"/>
        </w:rPr>
      </w:pPr>
    </w:p>
    <w:p w14:paraId="742EA049" w14:textId="77777777" w:rsidR="000364B7" w:rsidRPr="00F91E9D" w:rsidRDefault="00FD411B">
      <w:pPr>
        <w:pStyle w:val="a3"/>
        <w:ind w:left="253"/>
        <w:rPr>
          <w:lang w:val="ru-RU"/>
        </w:rPr>
      </w:pPr>
      <w:r w:rsidRPr="00F91E9D">
        <w:rPr>
          <w:lang w:val="ru-RU"/>
        </w:rPr>
        <w:t>Чтобы получить повторную аккредитацию в качестве научного руководителя, заявители должны продемонстрировать, что они могут выполнить следующие требования:</w:t>
      </w:r>
    </w:p>
    <w:p w14:paraId="3BC80C87" w14:textId="77777777" w:rsidR="000364B7" w:rsidRPr="00F91E9D" w:rsidRDefault="000364B7">
      <w:pPr>
        <w:pStyle w:val="a3"/>
        <w:spacing w:before="10"/>
        <w:rPr>
          <w:sz w:val="24"/>
          <w:lang w:val="ru-RU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8540"/>
      </w:tblGrid>
      <w:tr w:rsidR="000364B7" w:rsidRPr="00CA4EDF" w14:paraId="7835F5BF" w14:textId="77777777">
        <w:trPr>
          <w:trHeight w:val="933"/>
        </w:trPr>
        <w:tc>
          <w:tcPr>
            <w:tcW w:w="669" w:type="dxa"/>
          </w:tcPr>
          <w:p w14:paraId="04956233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С.1</w:t>
            </w:r>
          </w:p>
        </w:tc>
        <w:tc>
          <w:tcPr>
            <w:tcW w:w="8540" w:type="dxa"/>
          </w:tcPr>
          <w:p w14:paraId="71E4F91E" w14:textId="77777777" w:rsidR="000364B7" w:rsidRPr="00F91E9D" w:rsidRDefault="00FD411B">
            <w:pPr>
              <w:pStyle w:val="TableParagraph"/>
              <w:spacing w:line="254" w:lineRule="auto"/>
              <w:ind w:left="341" w:right="48"/>
              <w:jc w:val="both"/>
              <w:rPr>
                <w:b/>
                <w:lang w:val="ru-RU"/>
              </w:rPr>
            </w:pPr>
            <w:r w:rsidRPr="00F91E9D">
              <w:rPr>
                <w:lang w:val="ru-RU"/>
              </w:rPr>
              <w:t xml:space="preserve">Получать постоянное, регулярное клиническое наблюдение за своей </w:t>
            </w:r>
            <w:r w:rsidRPr="00F91E9D">
              <w:rPr>
                <w:b/>
                <w:lang w:val="ru-RU"/>
              </w:rPr>
              <w:t>клинической практикой</w:t>
            </w:r>
            <w:r w:rsidRPr="00F91E9D">
              <w:rPr>
                <w:lang w:val="ru-RU"/>
              </w:rPr>
              <w:t xml:space="preserve"> от супервизора КПТ; доказательства могут быть продемонстрированы в журнале, подписанном супервизором. Наблюдение должно осуществляться в объеме, эквивалентном как минимум </w:t>
            </w:r>
            <w:r w:rsidRPr="00F91E9D">
              <w:rPr>
                <w:b/>
                <w:lang w:val="ru-RU"/>
              </w:rPr>
              <w:t>12 часам в год.</w:t>
            </w:r>
          </w:p>
        </w:tc>
      </w:tr>
      <w:tr w:rsidR="000364B7" w:rsidRPr="00CA4EDF" w14:paraId="76357E54" w14:textId="77777777">
        <w:trPr>
          <w:trHeight w:val="1075"/>
        </w:trPr>
        <w:tc>
          <w:tcPr>
            <w:tcW w:w="669" w:type="dxa"/>
          </w:tcPr>
          <w:p w14:paraId="49219859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С.2</w:t>
            </w:r>
          </w:p>
        </w:tc>
        <w:tc>
          <w:tcPr>
            <w:tcW w:w="8540" w:type="dxa"/>
          </w:tcPr>
          <w:p w14:paraId="28DE60D4" w14:textId="77777777" w:rsidR="000364B7" w:rsidRPr="00F91E9D" w:rsidRDefault="00FD411B">
            <w:pPr>
              <w:pStyle w:val="TableParagraph"/>
              <w:spacing w:before="142" w:line="254" w:lineRule="auto"/>
              <w:ind w:left="341" w:right="4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Получать надлежащий надзор/поддержку для своей </w:t>
            </w:r>
            <w:r w:rsidRPr="00F91E9D">
              <w:rPr>
                <w:b/>
                <w:lang w:val="ru-RU"/>
              </w:rPr>
              <w:t>практики надзора КПТ</w:t>
            </w:r>
            <w:r w:rsidRPr="00F91E9D">
              <w:rPr>
                <w:lang w:val="ru-RU"/>
              </w:rPr>
              <w:t xml:space="preserve"> («надзор за надзором») не менее </w:t>
            </w:r>
            <w:r w:rsidRPr="00F91E9D">
              <w:rPr>
                <w:b/>
                <w:lang w:val="ru-RU"/>
              </w:rPr>
              <w:t xml:space="preserve">5 часов в год. </w:t>
            </w:r>
            <w:r w:rsidRPr="00F91E9D">
              <w:rPr>
                <w:lang w:val="ru-RU"/>
              </w:rPr>
              <w:t>Это может быть продемонстрировано с помощью журнала, подписанного руководителем надзора.</w:t>
            </w:r>
          </w:p>
        </w:tc>
      </w:tr>
      <w:tr w:rsidR="000364B7" w:rsidRPr="00CA4EDF" w14:paraId="2BC17C68" w14:textId="77777777">
        <w:trPr>
          <w:trHeight w:val="806"/>
        </w:trPr>
        <w:tc>
          <w:tcPr>
            <w:tcW w:w="669" w:type="dxa"/>
          </w:tcPr>
          <w:p w14:paraId="7D3C4A22" w14:textId="77777777" w:rsidR="000364B7" w:rsidRDefault="00FD411B">
            <w:pPr>
              <w:pStyle w:val="TableParagraph"/>
              <w:spacing w:before="143"/>
              <w:ind w:left="50"/>
            </w:pPr>
            <w:r>
              <w:rPr>
                <w:spacing w:val="-5"/>
              </w:rPr>
              <w:t>С.3</w:t>
            </w:r>
          </w:p>
        </w:tc>
        <w:tc>
          <w:tcPr>
            <w:tcW w:w="8540" w:type="dxa"/>
          </w:tcPr>
          <w:p w14:paraId="0CF4F0AB" w14:textId="77777777" w:rsidR="000364B7" w:rsidRPr="00F91E9D" w:rsidRDefault="00FD411B">
            <w:pPr>
              <w:pStyle w:val="TableParagraph"/>
              <w:spacing w:before="143" w:line="254" w:lineRule="auto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Соответствовать всем критериям для аккредитации в качестве практикующего специалиста КПТ непрерывно с момента аккредитации в качестве супервайзера.</w:t>
            </w:r>
          </w:p>
        </w:tc>
      </w:tr>
      <w:tr w:rsidR="000364B7" w:rsidRPr="00CA4EDF" w14:paraId="4641421F" w14:textId="77777777">
        <w:trPr>
          <w:trHeight w:val="537"/>
        </w:trPr>
        <w:tc>
          <w:tcPr>
            <w:tcW w:w="669" w:type="dxa"/>
          </w:tcPr>
          <w:p w14:paraId="38CE62AB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С.4</w:t>
            </w:r>
          </w:p>
        </w:tc>
        <w:tc>
          <w:tcPr>
            <w:tcW w:w="8540" w:type="dxa"/>
          </w:tcPr>
          <w:p w14:paraId="60AC1F7F" w14:textId="77777777" w:rsidR="000364B7" w:rsidRPr="00F91E9D" w:rsidRDefault="00FD411B">
            <w:pPr>
              <w:pStyle w:val="TableParagraph"/>
              <w:spacing w:before="142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Быть практикующим специалистом по КПТ в течение 5 лет с момента аккредитации или последней повторной аккредитации.</w:t>
            </w:r>
          </w:p>
        </w:tc>
      </w:tr>
      <w:tr w:rsidR="000364B7" w:rsidRPr="00CA4EDF" w14:paraId="4F5A235C" w14:textId="77777777">
        <w:trPr>
          <w:trHeight w:val="933"/>
        </w:trPr>
        <w:tc>
          <w:tcPr>
            <w:tcW w:w="669" w:type="dxa"/>
          </w:tcPr>
          <w:p w14:paraId="50928A2F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С.5</w:t>
            </w:r>
          </w:p>
        </w:tc>
        <w:tc>
          <w:tcPr>
            <w:tcW w:w="8540" w:type="dxa"/>
          </w:tcPr>
          <w:p w14:paraId="20CC0EA2" w14:textId="77777777" w:rsidR="000364B7" w:rsidRPr="00F91E9D" w:rsidRDefault="00FD411B">
            <w:pPr>
              <w:pStyle w:val="TableParagraph"/>
              <w:spacing w:before="105" w:line="270" w:lineRule="atLeast"/>
              <w:ind w:left="341" w:right="5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Продемонстрировать приверженность непрерывному непрерывному профессиональному развитию (</w:t>
            </w:r>
            <w:r>
              <w:t>CPD</w:t>
            </w:r>
            <w:r w:rsidRPr="00F91E9D">
              <w:rPr>
                <w:lang w:val="ru-RU"/>
              </w:rPr>
              <w:t>) в навыках и теории в области КПТ. Должны быть включены доказательства того, что аккредитованный супервизор продолжал профессиональное развитие в качестве супервизора в КПТ, а также в КПТ в целом.</w:t>
            </w:r>
          </w:p>
        </w:tc>
      </w:tr>
    </w:tbl>
    <w:p w14:paraId="500B5757" w14:textId="77777777" w:rsidR="000364B7" w:rsidRPr="00F91E9D" w:rsidRDefault="000364B7">
      <w:pPr>
        <w:pStyle w:val="a3"/>
        <w:rPr>
          <w:sz w:val="24"/>
          <w:lang w:val="ru-RU"/>
        </w:rPr>
      </w:pPr>
    </w:p>
    <w:p w14:paraId="5E22730E" w14:textId="77777777" w:rsidR="000364B7" w:rsidRPr="00F91E9D" w:rsidRDefault="000364B7">
      <w:pPr>
        <w:pStyle w:val="a3"/>
        <w:rPr>
          <w:sz w:val="24"/>
          <w:lang w:val="ru-RU"/>
        </w:rPr>
      </w:pPr>
    </w:p>
    <w:p w14:paraId="6AA4C0BE" w14:textId="77777777" w:rsidR="000364B7" w:rsidRPr="00F91E9D" w:rsidRDefault="00FD411B">
      <w:pPr>
        <w:ind w:left="253"/>
        <w:rPr>
          <w:b/>
          <w:lang w:val="ru-RU"/>
        </w:rPr>
      </w:pPr>
      <w:r w:rsidRPr="00F91E9D">
        <w:rPr>
          <w:b/>
          <w:spacing w:val="-2"/>
          <w:u w:val="single"/>
          <w:lang w:val="ru-RU"/>
        </w:rPr>
        <w:t>Сводка</w:t>
      </w:r>
    </w:p>
    <w:p w14:paraId="4D831F00" w14:textId="77777777" w:rsidR="000364B7" w:rsidRPr="00F91E9D" w:rsidRDefault="000364B7">
      <w:pPr>
        <w:pStyle w:val="a3"/>
        <w:spacing w:before="1"/>
        <w:rPr>
          <w:b/>
          <w:sz w:val="16"/>
          <w:lang w:val="ru-RU"/>
        </w:rPr>
      </w:pPr>
    </w:p>
    <w:p w14:paraId="3A492502" w14:textId="77777777" w:rsidR="000364B7" w:rsidRPr="00F91E9D" w:rsidRDefault="00FD411B">
      <w:pPr>
        <w:pStyle w:val="a3"/>
        <w:spacing w:before="101"/>
        <w:ind w:left="253"/>
        <w:rPr>
          <w:lang w:val="ru-RU"/>
        </w:rPr>
      </w:pPr>
      <w:r w:rsidRPr="00F91E9D">
        <w:rPr>
          <w:lang w:val="ru-RU"/>
        </w:rPr>
        <w:t>Для повторной аккредитации супервайзерам КПТ необходимо:</w:t>
      </w:r>
    </w:p>
    <w:p w14:paraId="231D87AF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6"/>
        <w:ind w:hanging="360"/>
        <w:rPr>
          <w:b/>
          <w:lang w:val="ru-RU"/>
        </w:rPr>
      </w:pPr>
      <w:r w:rsidRPr="00F91E9D">
        <w:rPr>
          <w:lang w:val="ru-RU"/>
        </w:rPr>
        <w:t xml:space="preserve">Получать не менее 12 часов супервизии в год за свою </w:t>
      </w:r>
      <w:r w:rsidRPr="00F91E9D">
        <w:rPr>
          <w:b/>
          <w:lang w:val="ru-RU"/>
        </w:rPr>
        <w:t>клиническую практику</w:t>
      </w:r>
    </w:p>
    <w:p w14:paraId="3EEB02C4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7"/>
        <w:ind w:hanging="360"/>
        <w:rPr>
          <w:b/>
          <w:lang w:val="ru-RU"/>
        </w:rPr>
      </w:pPr>
      <w:r w:rsidRPr="00F91E9D">
        <w:rPr>
          <w:lang w:val="ru-RU"/>
        </w:rPr>
        <w:t xml:space="preserve">Получать не менее 5 часов супервизии в год за свою </w:t>
      </w:r>
      <w:r w:rsidRPr="00F91E9D">
        <w:rPr>
          <w:b/>
          <w:lang w:val="ru-RU"/>
        </w:rPr>
        <w:t>супервизионную практику</w:t>
      </w:r>
    </w:p>
    <w:p w14:paraId="58D5E9E6" w14:textId="77777777" w:rsidR="000364B7" w:rsidRPr="00F91E9D" w:rsidRDefault="00FD411B">
      <w:pPr>
        <w:pStyle w:val="a4"/>
        <w:numPr>
          <w:ilvl w:val="0"/>
          <w:numId w:val="28"/>
        </w:numPr>
        <w:tabs>
          <w:tab w:val="left" w:pos="973"/>
        </w:tabs>
        <w:spacing w:before="16"/>
        <w:ind w:hanging="360"/>
        <w:rPr>
          <w:lang w:val="ru-RU"/>
        </w:rPr>
      </w:pPr>
      <w:r w:rsidRPr="00F91E9D">
        <w:rPr>
          <w:lang w:val="ru-RU"/>
        </w:rPr>
        <w:t>Иметь непрерывное профессиональное развитие (</w:t>
      </w:r>
      <w:r>
        <w:t>CPD</w:t>
      </w:r>
      <w:r w:rsidRPr="00F91E9D">
        <w:rPr>
          <w:lang w:val="ru-RU"/>
        </w:rPr>
        <w:t>) в области КПТ</w:t>
      </w:r>
    </w:p>
    <w:p w14:paraId="217B0E73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540" w:right="880" w:bottom="1320" w:left="880" w:header="0" w:footer="1128" w:gutter="0"/>
          <w:cols w:space="720"/>
        </w:sectPr>
      </w:pPr>
    </w:p>
    <w:p w14:paraId="08E608DA" w14:textId="77777777" w:rsidR="000364B7" w:rsidRPr="00F91E9D" w:rsidRDefault="00FD411B">
      <w:pPr>
        <w:tabs>
          <w:tab w:val="left" w:pos="670"/>
          <w:tab w:val="left" w:pos="1468"/>
        </w:tabs>
        <w:spacing w:before="73"/>
        <w:ind w:left="205"/>
        <w:rPr>
          <w:sz w:val="48"/>
          <w:lang w:val="ru-RU"/>
        </w:rPr>
      </w:pPr>
      <w:r w:rsidRPr="00F91E9D">
        <w:rPr>
          <w:b/>
          <w:color w:val="FFFFFF"/>
          <w:position w:val="-1"/>
          <w:sz w:val="56"/>
          <w:shd w:val="clear" w:color="auto" w:fill="808000"/>
          <w:lang w:val="ru-RU"/>
        </w:rPr>
        <w:lastRenderedPageBreak/>
        <w:tab/>
      </w:r>
      <w:r>
        <w:rPr>
          <w:b/>
          <w:color w:val="FFFFFF"/>
          <w:spacing w:val="-10"/>
          <w:position w:val="-1"/>
          <w:sz w:val="56"/>
          <w:shd w:val="clear" w:color="auto" w:fill="808000"/>
        </w:rPr>
        <w:t>D</w:t>
      </w:r>
      <w:r w:rsidRPr="00F91E9D">
        <w:rPr>
          <w:b/>
          <w:color w:val="FFFFFF"/>
          <w:position w:val="-1"/>
          <w:sz w:val="56"/>
          <w:shd w:val="clear" w:color="auto" w:fill="808000"/>
          <w:lang w:val="ru-RU"/>
        </w:rPr>
        <w:tab/>
      </w:r>
      <w:r w:rsidRPr="00F91E9D">
        <w:rPr>
          <w:b/>
          <w:color w:val="FFFFFF"/>
          <w:spacing w:val="40"/>
          <w:position w:val="-1"/>
          <w:sz w:val="56"/>
          <w:lang w:val="ru-RU"/>
        </w:rPr>
        <w:t xml:space="preserve"> </w:t>
      </w:r>
      <w:r w:rsidRPr="00F91E9D">
        <w:rPr>
          <w:color w:val="808000"/>
          <w:sz w:val="48"/>
          <w:lang w:val="ru-RU"/>
        </w:rPr>
        <w:t>Обучение теоретическим навыкам и компетенциям</w:t>
      </w:r>
    </w:p>
    <w:p w14:paraId="7BEE5A13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20284AA" w14:textId="77777777" w:rsidR="000364B7" w:rsidRPr="00F91E9D" w:rsidRDefault="000364B7">
      <w:pPr>
        <w:pStyle w:val="a3"/>
        <w:spacing w:before="10"/>
        <w:rPr>
          <w:sz w:val="24"/>
          <w:lang w:val="ru-RU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8537"/>
      </w:tblGrid>
      <w:tr w:rsidR="000364B7" w14:paraId="1C1171C2" w14:textId="77777777">
        <w:trPr>
          <w:trHeight w:val="1470"/>
        </w:trPr>
        <w:tc>
          <w:tcPr>
            <w:tcW w:w="669" w:type="dxa"/>
          </w:tcPr>
          <w:p w14:paraId="35A827AE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D.1</w:t>
            </w:r>
          </w:p>
        </w:tc>
        <w:tc>
          <w:tcPr>
            <w:tcW w:w="8537" w:type="dxa"/>
          </w:tcPr>
          <w:p w14:paraId="0F07015A" w14:textId="77777777" w:rsidR="000364B7" w:rsidRPr="00F91E9D" w:rsidRDefault="00FD411B">
            <w:pPr>
              <w:pStyle w:val="TableParagraph"/>
              <w:spacing w:line="254" w:lineRule="auto"/>
              <w:ind w:left="375"/>
              <w:rPr>
                <w:lang w:val="ru-RU"/>
              </w:rPr>
            </w:pPr>
            <w:r w:rsidRPr="00F91E9D">
              <w:rPr>
                <w:lang w:val="ru-RU"/>
              </w:rPr>
              <w:t>Период обучения супервизии КПТ будет включать в себя приобретение критического понимания теории и практики супервизии.</w:t>
            </w:r>
          </w:p>
          <w:p w14:paraId="1ACB9A96" w14:textId="77777777" w:rsidR="000364B7" w:rsidRDefault="00FD411B">
            <w:pPr>
              <w:pStyle w:val="TableParagraph"/>
              <w:numPr>
                <w:ilvl w:val="0"/>
                <w:numId w:val="27"/>
              </w:numPr>
              <w:tabs>
                <w:tab w:val="left" w:pos="735"/>
              </w:tabs>
              <w:spacing w:before="3"/>
              <w:ind w:hanging="360"/>
            </w:pPr>
            <w:r>
              <w:t>Теории и принципы образования</w:t>
            </w:r>
          </w:p>
          <w:p w14:paraId="0FF62B83" w14:textId="77777777" w:rsidR="000364B7" w:rsidRDefault="00FD411B">
            <w:pPr>
              <w:pStyle w:val="TableParagraph"/>
              <w:numPr>
                <w:ilvl w:val="0"/>
                <w:numId w:val="27"/>
              </w:numPr>
              <w:tabs>
                <w:tab w:val="left" w:pos="735"/>
              </w:tabs>
              <w:spacing w:before="16"/>
              <w:ind w:hanging="360"/>
            </w:pPr>
            <w:r>
              <w:t>Различные модели контроля</w:t>
            </w:r>
          </w:p>
          <w:p w14:paraId="71EFEAD9" w14:textId="77777777" w:rsidR="000364B7" w:rsidRDefault="00FD411B">
            <w:pPr>
              <w:pStyle w:val="TableParagraph"/>
              <w:numPr>
                <w:ilvl w:val="0"/>
                <w:numId w:val="27"/>
              </w:numPr>
              <w:tabs>
                <w:tab w:val="left" w:pos="735"/>
              </w:tabs>
              <w:spacing w:before="16"/>
              <w:ind w:hanging="360"/>
            </w:pPr>
            <w:r>
              <w:t>Теории и принципы КПТ.</w:t>
            </w:r>
          </w:p>
        </w:tc>
      </w:tr>
      <w:tr w:rsidR="000364B7" w14:paraId="29ECD688" w14:textId="77777777">
        <w:trPr>
          <w:trHeight w:val="7379"/>
        </w:trPr>
        <w:tc>
          <w:tcPr>
            <w:tcW w:w="669" w:type="dxa"/>
          </w:tcPr>
          <w:p w14:paraId="6445DABE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D.2</w:t>
            </w:r>
          </w:p>
        </w:tc>
        <w:tc>
          <w:tcPr>
            <w:tcW w:w="8537" w:type="dxa"/>
          </w:tcPr>
          <w:p w14:paraId="66E59EDC" w14:textId="77777777" w:rsidR="000364B7" w:rsidRPr="00F91E9D" w:rsidRDefault="00FD411B">
            <w:pPr>
              <w:pStyle w:val="TableParagraph"/>
              <w:spacing w:before="142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Приобретенные компетенции, необходимые для осуществления надзора КПТ, будут включать:</w:t>
            </w:r>
          </w:p>
          <w:p w14:paraId="120C5716" w14:textId="77777777" w:rsidR="000364B7" w:rsidRPr="00F91E9D" w:rsidRDefault="000364B7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7E758F73" w14:textId="77777777" w:rsidR="000364B7" w:rsidRDefault="00FD411B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Основные навыки</w:t>
            </w:r>
          </w:p>
          <w:p w14:paraId="7F0D3246" w14:textId="77777777" w:rsidR="000364B7" w:rsidRPr="00F91E9D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01"/>
              </w:tabs>
              <w:spacing w:before="17" w:line="254" w:lineRule="auto"/>
              <w:ind w:right="46"/>
              <w:rPr>
                <w:lang w:val="ru-RU"/>
              </w:rPr>
            </w:pPr>
            <w:r w:rsidRPr="00F91E9D">
              <w:rPr>
                <w:lang w:val="ru-RU"/>
              </w:rPr>
              <w:t>Заключение договоров (например, между участниками и учреждением, супервайзером и супервизируемым, супервизируемым и клиентом)</w:t>
            </w:r>
          </w:p>
          <w:p w14:paraId="384E9F3E" w14:textId="77777777" w:rsidR="000364B7" w:rsidRPr="00F91E9D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01"/>
              </w:tabs>
              <w:spacing w:before="2"/>
              <w:rPr>
                <w:lang w:val="ru-RU"/>
              </w:rPr>
            </w:pPr>
            <w:r w:rsidRPr="00F91E9D">
              <w:rPr>
                <w:lang w:val="ru-RU"/>
              </w:rPr>
              <w:t>Постановка целей (актуальные вопросы в супервизии)</w:t>
            </w:r>
          </w:p>
          <w:p w14:paraId="3B3FD215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01"/>
              </w:tabs>
              <w:spacing w:before="17"/>
            </w:pPr>
            <w:r>
              <w:t>Обучение (модели супервизии)</w:t>
            </w:r>
          </w:p>
          <w:p w14:paraId="1A6B5130" w14:textId="77777777" w:rsidR="000364B7" w:rsidRPr="00F91E9D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01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Структура (уровень, направленность, тип, на основе моделей супервизии)</w:t>
            </w:r>
          </w:p>
          <w:p w14:paraId="221664F2" w14:textId="77777777" w:rsidR="000364B7" w:rsidRPr="00F91E9D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01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Обратная связь между супервизором и супервизируемым, супервизируемым и клиентом.</w:t>
            </w:r>
          </w:p>
          <w:p w14:paraId="502B6ED5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01"/>
              </w:tabs>
              <w:spacing w:before="17"/>
            </w:pPr>
            <w:r>
              <w:rPr>
                <w:spacing w:val="-2"/>
              </w:rPr>
              <w:t>Oценивающий</w:t>
            </w:r>
          </w:p>
          <w:p w14:paraId="2D47AFD5" w14:textId="77777777" w:rsidR="000364B7" w:rsidRDefault="000364B7">
            <w:pPr>
              <w:pStyle w:val="TableParagraph"/>
              <w:spacing w:before="4"/>
              <w:rPr>
                <w:sz w:val="24"/>
              </w:rPr>
            </w:pPr>
          </w:p>
          <w:p w14:paraId="323138AD" w14:textId="77777777" w:rsidR="000364B7" w:rsidRDefault="00FD411B">
            <w:pPr>
              <w:pStyle w:val="TableParagraph"/>
              <w:spacing w:before="1"/>
              <w:ind w:left="341"/>
              <w:rPr>
                <w:b/>
              </w:rPr>
            </w:pPr>
            <w:r>
              <w:rPr>
                <w:b/>
              </w:rPr>
              <w:t>Навыки КПТ</w:t>
            </w:r>
          </w:p>
          <w:p w14:paraId="25580477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Формирование повестки дня</w:t>
            </w:r>
          </w:p>
          <w:p w14:paraId="3CB004E0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7"/>
              <w:ind w:left="735"/>
            </w:pPr>
            <w:r>
              <w:t>Формулировка кейса</w:t>
            </w:r>
          </w:p>
          <w:p w14:paraId="47B7CF54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Дидактические техники интервью</w:t>
            </w:r>
          </w:p>
          <w:p w14:paraId="7199AE11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Сократовские техники интервью</w:t>
            </w:r>
          </w:p>
          <w:p w14:paraId="2FB7B93D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Структурируйте сессию собеседования</w:t>
            </w:r>
          </w:p>
          <w:p w14:paraId="364A24C4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7"/>
              <w:ind w:left="735"/>
            </w:pPr>
            <w:r>
              <w:t>Использование моделей КПТ</w:t>
            </w:r>
          </w:p>
          <w:p w14:paraId="5571313E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Постановка целей</w:t>
            </w:r>
          </w:p>
          <w:p w14:paraId="727B00A5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Обратная связь</w:t>
            </w:r>
          </w:p>
          <w:p w14:paraId="73D4B412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7"/>
              <w:ind w:left="735"/>
            </w:pPr>
            <w:r>
              <w:t>Обучение моделям супервизии КПТ</w:t>
            </w:r>
          </w:p>
          <w:p w14:paraId="420D19BD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Использование записей</w:t>
            </w:r>
          </w:p>
          <w:p w14:paraId="0BA1439A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t>Поведенческий эксперимент</w:t>
            </w:r>
          </w:p>
          <w:p w14:paraId="44AB198D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6"/>
              <w:ind w:left="735"/>
            </w:pPr>
            <w:r>
              <w:rPr>
                <w:spacing w:val="-2"/>
              </w:rPr>
              <w:t>Просмотр бесполезных оценок</w:t>
            </w:r>
          </w:p>
          <w:p w14:paraId="73000F4F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7"/>
              <w:ind w:left="735"/>
            </w:pPr>
            <w:r>
              <w:rPr>
                <w:spacing w:val="-2"/>
              </w:rPr>
              <w:t>Сочувствие</w:t>
            </w:r>
          </w:p>
          <w:p w14:paraId="645848C7" w14:textId="77777777" w:rsidR="000364B7" w:rsidRDefault="00FD411B">
            <w:pPr>
              <w:pStyle w:val="TableParagraph"/>
              <w:numPr>
                <w:ilvl w:val="0"/>
                <w:numId w:val="26"/>
              </w:numPr>
              <w:tabs>
                <w:tab w:val="left" w:pos="735"/>
              </w:tabs>
              <w:spacing w:before="17"/>
              <w:ind w:left="735"/>
            </w:pPr>
            <w:r>
              <w:t>Оценка и резюме</w:t>
            </w:r>
          </w:p>
        </w:tc>
      </w:tr>
      <w:tr w:rsidR="000364B7" w:rsidRPr="00CA4EDF" w14:paraId="51D0C759" w14:textId="77777777">
        <w:trPr>
          <w:trHeight w:val="3482"/>
        </w:trPr>
        <w:tc>
          <w:tcPr>
            <w:tcW w:w="669" w:type="dxa"/>
          </w:tcPr>
          <w:p w14:paraId="7DEEE9E2" w14:textId="77777777" w:rsidR="000364B7" w:rsidRDefault="000364B7">
            <w:pPr>
              <w:pStyle w:val="TableParagraph"/>
              <w:spacing w:before="8"/>
              <w:rPr>
                <w:sz w:val="23"/>
              </w:rPr>
            </w:pPr>
          </w:p>
          <w:p w14:paraId="518F7212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D.3</w:t>
            </w:r>
          </w:p>
        </w:tc>
        <w:tc>
          <w:tcPr>
            <w:tcW w:w="8537" w:type="dxa"/>
          </w:tcPr>
          <w:p w14:paraId="0717F6D5" w14:textId="77777777" w:rsidR="000364B7" w:rsidRDefault="000364B7">
            <w:pPr>
              <w:pStyle w:val="TableParagraph"/>
              <w:spacing w:before="8"/>
              <w:rPr>
                <w:sz w:val="23"/>
              </w:rPr>
            </w:pPr>
          </w:p>
          <w:p w14:paraId="3D64F822" w14:textId="77777777" w:rsidR="000364B7" w:rsidRPr="00F91E9D" w:rsidRDefault="00FD411B">
            <w:pPr>
              <w:pStyle w:val="TableParagraph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Возможные методы оценки компетенций научного руководителя включают:</w:t>
            </w:r>
          </w:p>
          <w:p w14:paraId="65901760" w14:textId="77777777" w:rsidR="000364B7" w:rsidRPr="00F91E9D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Непосредственное наблюдение супервизоров за супервизионными сессиями со стороны супервизора</w:t>
            </w:r>
          </w:p>
          <w:p w14:paraId="63DDB4B6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7"/>
            </w:pPr>
            <w:r>
              <w:t>Видеозапись супервизионных сеансов</w:t>
            </w:r>
          </w:p>
          <w:p w14:paraId="4B6A871A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6"/>
            </w:pPr>
            <w:r>
              <w:t>Аудиозапись супервизионных сессий</w:t>
            </w:r>
          </w:p>
          <w:p w14:paraId="50CDDA3E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6"/>
            </w:pPr>
            <w:r>
              <w:t>Рейтинговые шкалы по соответствующим компетенциям</w:t>
            </w:r>
          </w:p>
          <w:p w14:paraId="043A68A6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7"/>
            </w:pPr>
            <w:r>
              <w:t>Обсуждение во время супервизии</w:t>
            </w:r>
          </w:p>
          <w:p w14:paraId="4FCD5FE7" w14:textId="77777777" w:rsidR="000364B7" w:rsidRPr="00F91E9D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Письменное и устное представление отчетов о надзоре</w:t>
            </w:r>
          </w:p>
          <w:p w14:paraId="14E4F238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6"/>
            </w:pPr>
            <w:r>
              <w:t>Рецензирование</w:t>
            </w:r>
          </w:p>
          <w:p w14:paraId="2E2D04E5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6"/>
            </w:pPr>
            <w:r>
              <w:rPr>
                <w:spacing w:val="-2"/>
              </w:rPr>
              <w:t>Самостоятельная оценка</w:t>
            </w:r>
          </w:p>
          <w:p w14:paraId="102181A9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7"/>
            </w:pPr>
            <w:r>
              <w:t>Журналы контроля</w:t>
            </w:r>
          </w:p>
          <w:p w14:paraId="7077FA45" w14:textId="77777777" w:rsidR="000364B7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7"/>
            </w:pPr>
            <w:r>
              <w:t>Статьи, принятые в научные журналы</w:t>
            </w:r>
          </w:p>
          <w:p w14:paraId="45C92D04" w14:textId="77777777" w:rsidR="000364B7" w:rsidRPr="00F91E9D" w:rsidRDefault="00FD411B">
            <w:pPr>
              <w:pStyle w:val="TableParagraph"/>
              <w:numPr>
                <w:ilvl w:val="0"/>
                <w:numId w:val="25"/>
              </w:numPr>
              <w:tabs>
                <w:tab w:val="left" w:pos="701"/>
              </w:tabs>
              <w:spacing w:before="16" w:line="233" w:lineRule="exact"/>
              <w:rPr>
                <w:lang w:val="ru-RU"/>
              </w:rPr>
            </w:pPr>
            <w:r w:rsidRPr="00F91E9D">
              <w:rPr>
                <w:lang w:val="ru-RU"/>
              </w:rPr>
              <w:t>Взаимная обратная связь, между руководителем и супервизируемым</w:t>
            </w:r>
          </w:p>
        </w:tc>
      </w:tr>
    </w:tbl>
    <w:p w14:paraId="517C7374" w14:textId="77777777" w:rsidR="000364B7" w:rsidRPr="00F91E9D" w:rsidRDefault="000364B7">
      <w:pPr>
        <w:spacing w:line="233" w:lineRule="exact"/>
        <w:rPr>
          <w:lang w:val="ru-RU"/>
        </w:rPr>
        <w:sectPr w:rsidR="000364B7" w:rsidRPr="00F91E9D">
          <w:pgSz w:w="11910" w:h="16840"/>
          <w:pgMar w:top="1540" w:right="880" w:bottom="1380" w:left="880" w:header="0" w:footer="1195" w:gutter="0"/>
          <w:cols w:space="720"/>
        </w:sect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6149"/>
      </w:tblGrid>
      <w:tr w:rsidR="000364B7" w14:paraId="6376EBE4" w14:textId="77777777">
        <w:trPr>
          <w:trHeight w:val="5093"/>
        </w:trPr>
        <w:tc>
          <w:tcPr>
            <w:tcW w:w="669" w:type="dxa"/>
          </w:tcPr>
          <w:p w14:paraId="2E6605FA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D.4</w:t>
            </w:r>
          </w:p>
        </w:tc>
        <w:tc>
          <w:tcPr>
            <w:tcW w:w="6149" w:type="dxa"/>
          </w:tcPr>
          <w:p w14:paraId="1B0023AF" w14:textId="77777777" w:rsidR="000364B7" w:rsidRPr="00F91E9D" w:rsidRDefault="00FD411B">
            <w:pPr>
              <w:pStyle w:val="TableParagraph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>Возможные методы обучения для приобретения компетенций научного руководителя включают:</w:t>
            </w:r>
          </w:p>
          <w:p w14:paraId="6F65BE92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Теоретические занятия</w:t>
            </w:r>
          </w:p>
          <w:p w14:paraId="2D4CEA9D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7"/>
            </w:pPr>
            <w:r>
              <w:rPr>
                <w:spacing w:val="-2"/>
              </w:rPr>
              <w:t>Чтение</w:t>
            </w:r>
          </w:p>
          <w:p w14:paraId="7AD1615F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7"/>
            </w:pPr>
            <w:r>
              <w:t>Электронное обучение</w:t>
            </w:r>
          </w:p>
          <w:p w14:paraId="4D917FA2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Практика курируемого надзора</w:t>
            </w:r>
          </w:p>
          <w:p w14:paraId="61DA4915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Контроль в группах</w:t>
            </w:r>
          </w:p>
          <w:p w14:paraId="0E32A5AA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Супервизионные сессии с супервизором</w:t>
            </w:r>
          </w:p>
          <w:p w14:paraId="480A27F9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7"/>
            </w:pPr>
            <w:r>
              <w:t>Наблюдение и моделирование</w:t>
            </w:r>
          </w:p>
          <w:p w14:paraId="48AC64A8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Ролевая игра</w:t>
            </w:r>
          </w:p>
          <w:p w14:paraId="189E5BC6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Обсуждение с другими специалистами</w:t>
            </w:r>
          </w:p>
          <w:p w14:paraId="0E336D23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7"/>
            </w:pPr>
            <w:r>
              <w:t>Участие и выступления на конференциях</w:t>
            </w:r>
          </w:p>
          <w:p w14:paraId="65EE7FA6" w14:textId="77777777" w:rsidR="000364B7" w:rsidRPr="00F91E9D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Участие в семинарах по повышению квалификации</w:t>
            </w:r>
          </w:p>
          <w:p w14:paraId="09A3FC64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rPr>
                <w:spacing w:val="-2"/>
              </w:rPr>
              <w:t>Исследование</w:t>
            </w:r>
          </w:p>
          <w:p w14:paraId="7316502E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Обзоры, основанные на фактических данных</w:t>
            </w:r>
          </w:p>
          <w:p w14:paraId="3A0EFC55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7"/>
            </w:pPr>
            <w:r>
              <w:t>Презентации клинических случаев по супервизии</w:t>
            </w:r>
          </w:p>
          <w:p w14:paraId="6BF31A06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Обзор оценок</w:t>
            </w:r>
          </w:p>
          <w:p w14:paraId="683A4D84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7"/>
            </w:pPr>
            <w:r>
              <w:rPr>
                <w:spacing w:val="-2"/>
              </w:rPr>
              <w:t>Саморефлексия</w:t>
            </w:r>
          </w:p>
          <w:p w14:paraId="1FBCAC2E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/>
            </w:pPr>
            <w:r>
              <w:t>Видеозаписи</w:t>
            </w:r>
          </w:p>
          <w:p w14:paraId="2426116B" w14:textId="77777777" w:rsidR="000364B7" w:rsidRDefault="00FD411B">
            <w:pPr>
              <w:pStyle w:val="TableParagraph"/>
              <w:numPr>
                <w:ilvl w:val="0"/>
                <w:numId w:val="24"/>
              </w:numPr>
              <w:tabs>
                <w:tab w:val="left" w:pos="701"/>
              </w:tabs>
              <w:spacing w:before="16" w:line="233" w:lineRule="exact"/>
            </w:pPr>
            <w:r>
              <w:t>Взаимная обратная связь</w:t>
            </w:r>
          </w:p>
        </w:tc>
      </w:tr>
    </w:tbl>
    <w:p w14:paraId="6444889B" w14:textId="77777777" w:rsidR="000364B7" w:rsidRDefault="000364B7">
      <w:pPr>
        <w:spacing w:line="233" w:lineRule="exact"/>
        <w:sectPr w:rsidR="000364B7">
          <w:type w:val="continuous"/>
          <w:pgSz w:w="11910" w:h="16840"/>
          <w:pgMar w:top="1640" w:right="880" w:bottom="1320" w:left="880" w:header="0" w:footer="1128" w:gutter="0"/>
          <w:cols w:space="720"/>
        </w:sect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070"/>
        <w:gridCol w:w="4792"/>
      </w:tblGrid>
      <w:tr w:rsidR="000364B7" w14:paraId="3D4839E8" w14:textId="77777777">
        <w:trPr>
          <w:trHeight w:val="1351"/>
        </w:trPr>
        <w:tc>
          <w:tcPr>
            <w:tcW w:w="2070" w:type="dxa"/>
            <w:tcBorders>
              <w:top w:val="single" w:sz="48" w:space="0" w:color="000080"/>
              <w:left w:val="single" w:sz="24" w:space="0" w:color="000080"/>
              <w:bottom w:val="single" w:sz="48" w:space="0" w:color="000080"/>
              <w:right w:val="single" w:sz="24" w:space="0" w:color="000080"/>
            </w:tcBorders>
          </w:tcPr>
          <w:p w14:paraId="34398909" w14:textId="77777777" w:rsidR="000364B7" w:rsidRDefault="00FD411B">
            <w:pPr>
              <w:pStyle w:val="TableParagraph"/>
              <w:ind w:left="18" w:right="-4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610D48BD" wp14:editId="55AC73F8">
                  <wp:extent cx="1264293" cy="84943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93" cy="84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2" w:type="dxa"/>
            <w:tcBorders>
              <w:left w:val="single" w:sz="24" w:space="0" w:color="000080"/>
            </w:tcBorders>
          </w:tcPr>
          <w:p w14:paraId="1E4AF93C" w14:textId="77777777" w:rsidR="000364B7" w:rsidRDefault="00FD411B">
            <w:pPr>
              <w:pStyle w:val="TableParagraph"/>
              <w:spacing w:before="121"/>
              <w:ind w:left="185"/>
              <w:rPr>
                <w:sz w:val="96"/>
              </w:rPr>
            </w:pPr>
            <w:r>
              <w:rPr>
                <w:color w:val="000080"/>
                <w:spacing w:val="-2"/>
                <w:sz w:val="96"/>
              </w:rPr>
              <w:t>Аккредитация</w:t>
            </w:r>
          </w:p>
        </w:tc>
      </w:tr>
      <w:tr w:rsidR="000364B7" w14:paraId="5BEADDB8" w14:textId="77777777">
        <w:trPr>
          <w:trHeight w:val="6718"/>
        </w:trPr>
        <w:tc>
          <w:tcPr>
            <w:tcW w:w="2070" w:type="dxa"/>
            <w:tcBorders>
              <w:top w:val="single" w:sz="48" w:space="0" w:color="000080"/>
            </w:tcBorders>
          </w:tcPr>
          <w:p w14:paraId="16E23B39" w14:textId="77777777" w:rsidR="000364B7" w:rsidRDefault="000364B7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792" w:type="dxa"/>
          </w:tcPr>
          <w:p w14:paraId="0006A731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1A48C018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73FE2286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777F52F3" w14:textId="77777777" w:rsidR="000364B7" w:rsidRDefault="000364B7">
            <w:pPr>
              <w:pStyle w:val="TableParagraph"/>
              <w:rPr>
                <w:sz w:val="40"/>
              </w:rPr>
            </w:pPr>
          </w:p>
          <w:p w14:paraId="6A9E2E09" w14:textId="77777777" w:rsidR="000364B7" w:rsidRDefault="000364B7">
            <w:pPr>
              <w:pStyle w:val="TableParagraph"/>
              <w:rPr>
                <w:sz w:val="49"/>
              </w:rPr>
            </w:pPr>
          </w:p>
          <w:p w14:paraId="5158EF8D" w14:textId="77777777" w:rsidR="000364B7" w:rsidRDefault="00FD411B">
            <w:pPr>
              <w:pStyle w:val="TableParagraph"/>
              <w:spacing w:before="1"/>
              <w:ind w:left="215"/>
              <w:rPr>
                <w:b/>
                <w:sz w:val="36"/>
              </w:rPr>
            </w:pPr>
            <w:r>
              <w:rPr>
                <w:b/>
                <w:color w:val="000080"/>
                <w:sz w:val="36"/>
              </w:rPr>
              <w:t>Рейкьявикский протокол</w:t>
            </w:r>
          </w:p>
        </w:tc>
      </w:tr>
      <w:tr w:rsidR="000364B7" w:rsidRPr="00CA4EDF" w14:paraId="3AC89555" w14:textId="77777777">
        <w:trPr>
          <w:trHeight w:val="4868"/>
        </w:trPr>
        <w:tc>
          <w:tcPr>
            <w:tcW w:w="2070" w:type="dxa"/>
          </w:tcPr>
          <w:p w14:paraId="5C48D274" w14:textId="77777777" w:rsidR="000364B7" w:rsidRDefault="000364B7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792" w:type="dxa"/>
          </w:tcPr>
          <w:p w14:paraId="70BE9A95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5B3D3C4A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573ECDF4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1F6FF923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25B571FB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3CE281DA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589C4F9A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7FA6A4C1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370B69D7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4BE81BF8" w14:textId="77777777" w:rsidR="000364B7" w:rsidRPr="00F91E9D" w:rsidRDefault="000364B7">
            <w:pPr>
              <w:pStyle w:val="TableParagraph"/>
              <w:rPr>
                <w:sz w:val="32"/>
                <w:lang w:val="ru-RU"/>
              </w:rPr>
            </w:pPr>
          </w:p>
          <w:p w14:paraId="2285E225" w14:textId="77777777" w:rsidR="000364B7" w:rsidRPr="00F91E9D" w:rsidRDefault="00FD411B">
            <w:pPr>
              <w:pStyle w:val="TableParagraph"/>
              <w:spacing w:before="232"/>
              <w:ind w:left="215" w:right="2282"/>
              <w:rPr>
                <w:b/>
                <w:sz w:val="28"/>
                <w:lang w:val="ru-RU"/>
              </w:rPr>
            </w:pPr>
            <w:r w:rsidRPr="00F91E9D">
              <w:rPr>
                <w:b/>
                <w:color w:val="000080"/>
                <w:spacing w:val="-2"/>
                <w:sz w:val="28"/>
                <w:lang w:val="ru-RU"/>
              </w:rPr>
              <w:t>Томас Калпакоглу Координатор обучения</w:t>
            </w:r>
          </w:p>
          <w:p w14:paraId="0541723F" w14:textId="77777777" w:rsidR="000364B7" w:rsidRPr="00F91E9D" w:rsidRDefault="00FD411B">
            <w:pPr>
              <w:pStyle w:val="TableParagraph"/>
              <w:spacing w:before="1" w:line="301" w:lineRule="exact"/>
              <w:ind w:left="215"/>
              <w:rPr>
                <w:b/>
                <w:sz w:val="28"/>
                <w:lang w:val="ru-RU"/>
              </w:rPr>
            </w:pPr>
            <w:r w:rsidRPr="00F91E9D">
              <w:rPr>
                <w:b/>
                <w:color w:val="000080"/>
                <w:sz w:val="28"/>
                <w:lang w:val="ru-RU"/>
              </w:rPr>
              <w:t>Март 2013</w:t>
            </w:r>
          </w:p>
        </w:tc>
      </w:tr>
    </w:tbl>
    <w:p w14:paraId="3C15AB6E" w14:textId="77777777" w:rsidR="000364B7" w:rsidRPr="00F91E9D" w:rsidRDefault="000364B7">
      <w:pPr>
        <w:spacing w:line="301" w:lineRule="exact"/>
        <w:rPr>
          <w:sz w:val="28"/>
          <w:lang w:val="ru-RU"/>
        </w:rPr>
        <w:sectPr w:rsidR="000364B7" w:rsidRPr="00F91E9D">
          <w:pgSz w:w="11910" w:h="16840"/>
          <w:pgMar w:top="1480" w:right="880" w:bottom="1380" w:left="880" w:header="0" w:footer="1128" w:gutter="0"/>
          <w:cols w:space="720"/>
        </w:sectPr>
      </w:pPr>
    </w:p>
    <w:p w14:paraId="265E74BA" w14:textId="77777777" w:rsidR="000364B7" w:rsidRPr="00F91E9D" w:rsidRDefault="00FD411B">
      <w:pPr>
        <w:pStyle w:val="1"/>
        <w:spacing w:before="97"/>
        <w:ind w:left="1641"/>
        <w:rPr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3E9CDDB" wp14:editId="4B8B1F74">
                <wp:simplePos x="0" y="0"/>
                <wp:positionH relativeFrom="page">
                  <wp:posOffset>689152</wp:posOffset>
                </wp:positionH>
                <wp:positionV relativeFrom="paragraph">
                  <wp:posOffset>-1431</wp:posOffset>
                </wp:positionV>
                <wp:extent cx="802005" cy="5397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539750">
                              <a:moveTo>
                                <a:pt x="801954" y="63995"/>
                              </a:moveTo>
                              <a:lnTo>
                                <a:pt x="801928" y="0"/>
                              </a:lnTo>
                              <a:lnTo>
                                <a:pt x="771474" y="0"/>
                              </a:lnTo>
                              <a:lnTo>
                                <a:pt x="771474" y="63995"/>
                              </a:lnTo>
                              <a:lnTo>
                                <a:pt x="771474" y="472427"/>
                              </a:lnTo>
                              <a:lnTo>
                                <a:pt x="771448" y="63995"/>
                              </a:lnTo>
                              <a:lnTo>
                                <a:pt x="771474" y="0"/>
                              </a:lnTo>
                              <a:lnTo>
                                <a:pt x="0" y="0"/>
                              </a:lnTo>
                              <a:lnTo>
                                <a:pt x="0" y="63995"/>
                              </a:lnTo>
                              <a:lnTo>
                                <a:pt x="0" y="472427"/>
                              </a:lnTo>
                              <a:lnTo>
                                <a:pt x="0" y="539483"/>
                              </a:lnTo>
                              <a:lnTo>
                                <a:pt x="801928" y="539483"/>
                              </a:lnTo>
                              <a:lnTo>
                                <a:pt x="801928" y="472427"/>
                              </a:lnTo>
                              <a:lnTo>
                                <a:pt x="801954" y="63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7D7494A" id="Graphic 19" o:spid="_x0000_s1026" style="position:absolute;margin-left:54.25pt;margin-top:-.1pt;width:63.15pt;height:42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200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" path="m801954,63995l801928,,771474,r,63995l771474,472427r-26,-408432l771474,,,,,63995,,472427r,67056l801928,539483r,-67056l801954,63995xe" fillcolor="navy" stroked="f">
                <v:path arrowok="t"/>
                <w10:wrap anchorx="page"/>
              </v:shape>
            </w:pict>
          </mc:Fallback>
        </mc:AlternateContent>
      </w:r>
      <w:r w:rsidRPr="00F91E9D">
        <w:rPr>
          <w:color w:val="000080"/>
          <w:lang w:val="ru-RU"/>
        </w:rPr>
        <w:t>Аккредитованные ассоциации 2002-2013 гг.</w:t>
      </w:r>
    </w:p>
    <w:p w14:paraId="10B0CE47" w14:textId="77777777" w:rsidR="000364B7" w:rsidRPr="00F91E9D" w:rsidRDefault="00FD411B">
      <w:pPr>
        <w:pStyle w:val="4"/>
        <w:spacing w:before="512"/>
        <w:rPr>
          <w:lang w:val="ru-RU"/>
        </w:rPr>
      </w:pPr>
      <w:r w:rsidRPr="00F91E9D">
        <w:rPr>
          <w:color w:val="666A6D"/>
          <w:spacing w:val="-5"/>
          <w:lang w:val="ru-RU"/>
        </w:rPr>
        <w:t>ТГВ</w:t>
      </w:r>
    </w:p>
    <w:p w14:paraId="69E630F0" w14:textId="77777777" w:rsidR="000364B7" w:rsidRPr="00F91E9D" w:rsidRDefault="00FD411B">
      <w:pPr>
        <w:pStyle w:val="a3"/>
        <w:spacing w:before="16"/>
        <w:ind w:left="1669"/>
        <w:rPr>
          <w:lang w:val="ru-RU"/>
        </w:rPr>
      </w:pPr>
      <w:r w:rsidRPr="00F91E9D">
        <w:rPr>
          <w:color w:val="666A6D"/>
          <w:lang w:val="ru-RU"/>
        </w:rPr>
        <w:t>Немецкая профессиональная ассоциация поведенческой терапии</w:t>
      </w:r>
    </w:p>
    <w:p w14:paraId="3EF05B67" w14:textId="77777777" w:rsidR="000364B7" w:rsidRPr="00F91E9D" w:rsidRDefault="000364B7">
      <w:pPr>
        <w:pStyle w:val="a3"/>
        <w:rPr>
          <w:sz w:val="24"/>
          <w:lang w:val="ru-RU"/>
        </w:rPr>
      </w:pPr>
    </w:p>
    <w:p w14:paraId="25EF4DB2" w14:textId="77777777" w:rsidR="000364B7" w:rsidRPr="00F91E9D" w:rsidRDefault="00FD411B">
      <w:pPr>
        <w:pStyle w:val="4"/>
        <w:rPr>
          <w:lang w:val="ru-RU"/>
        </w:rPr>
      </w:pPr>
      <w:r w:rsidRPr="00F91E9D">
        <w:rPr>
          <w:color w:val="666A6D"/>
          <w:spacing w:val="-2"/>
          <w:lang w:val="ru-RU"/>
        </w:rPr>
        <w:t>ПАКБТ</w:t>
      </w:r>
    </w:p>
    <w:p w14:paraId="68845FE2" w14:textId="77777777" w:rsidR="000364B7" w:rsidRPr="00F91E9D" w:rsidRDefault="00FD411B">
      <w:pPr>
        <w:pStyle w:val="a3"/>
        <w:spacing w:before="17"/>
        <w:ind w:left="1669"/>
        <w:rPr>
          <w:lang w:val="ru-RU"/>
        </w:rPr>
      </w:pPr>
      <w:r w:rsidRPr="00F91E9D">
        <w:rPr>
          <w:color w:val="666A6D"/>
          <w:lang w:val="ru-RU"/>
        </w:rPr>
        <w:t>Польская ассоциация когнитивной и поведенческой терапии</w:t>
      </w:r>
    </w:p>
    <w:p w14:paraId="395F401D" w14:textId="77777777" w:rsidR="000364B7" w:rsidRPr="00F91E9D" w:rsidRDefault="000364B7">
      <w:pPr>
        <w:pStyle w:val="a3"/>
        <w:spacing w:before="5"/>
        <w:rPr>
          <w:sz w:val="24"/>
          <w:lang w:val="ru-RU"/>
        </w:rPr>
      </w:pPr>
    </w:p>
    <w:p w14:paraId="162B584D" w14:textId="77777777" w:rsidR="000364B7" w:rsidRPr="00F91E9D" w:rsidRDefault="00FD411B">
      <w:pPr>
        <w:pStyle w:val="4"/>
        <w:rPr>
          <w:lang w:val="ru-RU"/>
        </w:rPr>
      </w:pPr>
      <w:r>
        <w:rPr>
          <w:color w:val="666A6D"/>
          <w:spacing w:val="-5"/>
        </w:rPr>
        <w:t>GBA</w:t>
      </w:r>
    </w:p>
    <w:p w14:paraId="17E74B8E" w14:textId="77777777" w:rsidR="000364B7" w:rsidRPr="00F91E9D" w:rsidRDefault="00FD411B">
      <w:pPr>
        <w:pStyle w:val="a3"/>
        <w:spacing w:before="16"/>
        <w:ind w:left="1669"/>
        <w:rPr>
          <w:lang w:val="ru-RU"/>
        </w:rPr>
      </w:pPr>
      <w:r w:rsidRPr="00F91E9D">
        <w:rPr>
          <w:color w:val="666A6D"/>
          <w:lang w:val="ru-RU"/>
        </w:rPr>
        <w:t>Греческая ассоциация по модификации поведения и исследованиям</w:t>
      </w:r>
    </w:p>
    <w:p w14:paraId="1F4A484D" w14:textId="77777777" w:rsidR="000364B7" w:rsidRPr="00F91E9D" w:rsidRDefault="000364B7">
      <w:pPr>
        <w:pStyle w:val="a3"/>
        <w:spacing w:before="5"/>
        <w:rPr>
          <w:sz w:val="24"/>
          <w:lang w:val="ru-RU"/>
        </w:rPr>
      </w:pPr>
    </w:p>
    <w:p w14:paraId="7FC470E9" w14:textId="77777777" w:rsidR="000364B7" w:rsidRPr="00F91E9D" w:rsidRDefault="00FD411B">
      <w:pPr>
        <w:pStyle w:val="4"/>
        <w:rPr>
          <w:lang w:val="ru-RU"/>
        </w:rPr>
      </w:pPr>
      <w:r w:rsidRPr="00F91E9D">
        <w:rPr>
          <w:color w:val="666A6D"/>
          <w:spacing w:val="-2"/>
          <w:lang w:val="ru-RU"/>
        </w:rPr>
        <w:t>КАБКТ</w:t>
      </w:r>
    </w:p>
    <w:p w14:paraId="2E2C8AAA" w14:textId="77777777" w:rsidR="000364B7" w:rsidRPr="00F91E9D" w:rsidRDefault="00FD411B">
      <w:pPr>
        <w:pStyle w:val="a3"/>
        <w:spacing w:before="17"/>
        <w:ind w:left="1669"/>
        <w:rPr>
          <w:lang w:val="ru-RU"/>
        </w:rPr>
      </w:pPr>
      <w:r w:rsidRPr="00F91E9D">
        <w:rPr>
          <w:color w:val="666A6D"/>
          <w:lang w:val="ru-RU"/>
        </w:rPr>
        <w:t>Хорватская ассоциация поведенческой и когнитивной терапии</w:t>
      </w:r>
    </w:p>
    <w:p w14:paraId="7DD06482" w14:textId="77777777" w:rsidR="000364B7" w:rsidRPr="00F91E9D" w:rsidRDefault="000364B7">
      <w:pPr>
        <w:pStyle w:val="a3"/>
        <w:spacing w:before="5"/>
        <w:rPr>
          <w:sz w:val="24"/>
          <w:lang w:val="ru-RU"/>
        </w:rPr>
      </w:pPr>
    </w:p>
    <w:p w14:paraId="3EACDDBE" w14:textId="77777777" w:rsidR="000364B7" w:rsidRPr="00F91E9D" w:rsidRDefault="00FD411B">
      <w:pPr>
        <w:pStyle w:val="4"/>
        <w:rPr>
          <w:lang w:val="ru-RU"/>
        </w:rPr>
      </w:pPr>
      <w:r w:rsidRPr="00F91E9D">
        <w:rPr>
          <w:color w:val="666A6D"/>
          <w:spacing w:val="-2"/>
          <w:lang w:val="ru-RU"/>
        </w:rPr>
        <w:t>САБКТ</w:t>
      </w:r>
    </w:p>
    <w:p w14:paraId="08C38816" w14:textId="77777777" w:rsidR="000364B7" w:rsidRPr="00F91E9D" w:rsidRDefault="00FD411B">
      <w:pPr>
        <w:pStyle w:val="a3"/>
        <w:spacing w:before="17"/>
        <w:ind w:left="1669"/>
        <w:rPr>
          <w:lang w:val="ru-RU"/>
        </w:rPr>
      </w:pPr>
      <w:r w:rsidRPr="00F91E9D">
        <w:rPr>
          <w:color w:val="666A6D"/>
          <w:lang w:val="ru-RU"/>
        </w:rPr>
        <w:t>Словенская ассоциация поведенческой и когнитивной терапии</w:t>
      </w:r>
    </w:p>
    <w:p w14:paraId="50486119" w14:textId="77777777" w:rsidR="000364B7" w:rsidRPr="00F91E9D" w:rsidRDefault="000364B7">
      <w:pPr>
        <w:pStyle w:val="a3"/>
        <w:spacing w:before="4"/>
        <w:rPr>
          <w:sz w:val="24"/>
          <w:lang w:val="ru-RU"/>
        </w:rPr>
      </w:pPr>
    </w:p>
    <w:p w14:paraId="03C1E343" w14:textId="77777777" w:rsidR="000364B7" w:rsidRPr="00F91E9D" w:rsidRDefault="00FD411B">
      <w:pPr>
        <w:pStyle w:val="4"/>
        <w:spacing w:before="1"/>
        <w:rPr>
          <w:lang w:val="ru-RU"/>
        </w:rPr>
      </w:pPr>
      <w:r w:rsidRPr="00F91E9D">
        <w:rPr>
          <w:color w:val="666A6D"/>
          <w:spacing w:val="-2"/>
          <w:lang w:val="ru-RU"/>
        </w:rPr>
        <w:t>ХАБСТ</w:t>
      </w:r>
    </w:p>
    <w:p w14:paraId="40383963" w14:textId="77777777" w:rsidR="000364B7" w:rsidRPr="00F91E9D" w:rsidRDefault="00FD411B">
      <w:pPr>
        <w:pStyle w:val="a3"/>
        <w:spacing w:before="16"/>
        <w:ind w:left="1669"/>
        <w:rPr>
          <w:lang w:val="ru-RU"/>
        </w:rPr>
      </w:pPr>
      <w:r w:rsidRPr="00F91E9D">
        <w:rPr>
          <w:color w:val="666A6D"/>
          <w:lang w:val="ru-RU"/>
        </w:rPr>
        <w:t>Венгерская ассоциация поведенческой и когнитивной терапии</w:t>
      </w:r>
    </w:p>
    <w:p w14:paraId="47FE5FB5" w14:textId="77777777" w:rsidR="000364B7" w:rsidRPr="00F91E9D" w:rsidRDefault="000364B7">
      <w:pPr>
        <w:pStyle w:val="a3"/>
        <w:spacing w:before="5"/>
        <w:rPr>
          <w:sz w:val="24"/>
          <w:lang w:val="ru-RU"/>
        </w:rPr>
      </w:pPr>
    </w:p>
    <w:p w14:paraId="04AA8D4E" w14:textId="77777777" w:rsidR="000364B7" w:rsidRPr="00F91E9D" w:rsidRDefault="00FD411B">
      <w:pPr>
        <w:pStyle w:val="4"/>
        <w:rPr>
          <w:lang w:val="ru-RU"/>
        </w:rPr>
      </w:pPr>
      <w:r w:rsidRPr="00F91E9D">
        <w:rPr>
          <w:color w:val="666A6D"/>
          <w:spacing w:val="-2"/>
          <w:lang w:val="ru-RU"/>
        </w:rPr>
        <w:t>ГАКБП</w:t>
      </w:r>
    </w:p>
    <w:p w14:paraId="1DFBA80E" w14:textId="77777777" w:rsidR="000364B7" w:rsidRPr="00F91E9D" w:rsidRDefault="00FD411B">
      <w:pPr>
        <w:pStyle w:val="a3"/>
        <w:spacing w:before="17"/>
        <w:ind w:left="1669"/>
        <w:rPr>
          <w:lang w:val="ru-RU"/>
        </w:rPr>
      </w:pPr>
      <w:r w:rsidRPr="00F91E9D">
        <w:rPr>
          <w:color w:val="666A6D"/>
          <w:lang w:val="ru-RU"/>
        </w:rPr>
        <w:t>Греческая ассоциация когнитивной и поведенческой психотерапии</w:t>
      </w:r>
    </w:p>
    <w:p w14:paraId="5A6AD5D6" w14:textId="77777777" w:rsidR="000364B7" w:rsidRPr="00F91E9D" w:rsidRDefault="000364B7">
      <w:pPr>
        <w:pStyle w:val="a3"/>
        <w:spacing w:before="4"/>
        <w:rPr>
          <w:sz w:val="24"/>
          <w:lang w:val="ru-RU"/>
        </w:rPr>
      </w:pPr>
    </w:p>
    <w:p w14:paraId="4F9A47C9" w14:textId="77777777" w:rsidR="000364B7" w:rsidRPr="00F91E9D" w:rsidRDefault="00FD411B">
      <w:pPr>
        <w:pStyle w:val="4"/>
        <w:spacing w:before="1"/>
        <w:rPr>
          <w:lang w:val="ru-RU"/>
        </w:rPr>
      </w:pPr>
      <w:r w:rsidRPr="00F91E9D">
        <w:rPr>
          <w:color w:val="666A6D"/>
          <w:spacing w:val="-2"/>
          <w:lang w:val="ru-RU"/>
        </w:rPr>
        <w:t>РАКБП</w:t>
      </w:r>
    </w:p>
    <w:p w14:paraId="6CC0CA13" w14:textId="77777777" w:rsidR="000364B7" w:rsidRPr="00F91E9D" w:rsidRDefault="00FD411B">
      <w:pPr>
        <w:pStyle w:val="a3"/>
        <w:spacing w:before="16"/>
        <w:ind w:left="1669"/>
        <w:rPr>
          <w:lang w:val="ru-RU"/>
        </w:rPr>
      </w:pPr>
      <w:r w:rsidRPr="00F91E9D">
        <w:rPr>
          <w:color w:val="666A6D"/>
          <w:lang w:val="ru-RU"/>
        </w:rPr>
        <w:t>Румынская ассоциация когнитивной и поведенческой психотерапии</w:t>
      </w:r>
    </w:p>
    <w:p w14:paraId="3B1535DC" w14:textId="77777777" w:rsidR="000364B7" w:rsidRPr="00F91E9D" w:rsidRDefault="000364B7">
      <w:pPr>
        <w:pStyle w:val="a3"/>
        <w:spacing w:before="5"/>
        <w:rPr>
          <w:sz w:val="24"/>
          <w:lang w:val="ru-RU"/>
        </w:rPr>
      </w:pPr>
    </w:p>
    <w:p w14:paraId="37C0159C" w14:textId="77777777" w:rsidR="000364B7" w:rsidRPr="00F91E9D" w:rsidRDefault="00FD411B">
      <w:pPr>
        <w:pStyle w:val="4"/>
        <w:rPr>
          <w:lang w:val="ru-RU"/>
        </w:rPr>
      </w:pPr>
      <w:r>
        <w:rPr>
          <w:color w:val="666A6D"/>
          <w:spacing w:val="-2"/>
        </w:rPr>
        <w:t>SCRITC</w:t>
      </w:r>
    </w:p>
    <w:p w14:paraId="5F09CF99" w14:textId="77777777" w:rsidR="000364B7" w:rsidRPr="00F91E9D" w:rsidRDefault="00FD411B">
      <w:pPr>
        <w:pStyle w:val="a3"/>
        <w:spacing w:before="17"/>
        <w:ind w:left="1669"/>
        <w:rPr>
          <w:lang w:val="ru-RU"/>
        </w:rPr>
      </w:pPr>
      <w:r w:rsidRPr="00F91E9D">
        <w:rPr>
          <w:color w:val="666A6D"/>
          <w:lang w:val="ru-RU"/>
        </w:rPr>
        <w:t>Каталонское общество поведенческих исследований и терапии</w:t>
      </w:r>
    </w:p>
    <w:p w14:paraId="166DF6D4" w14:textId="77777777" w:rsidR="000364B7" w:rsidRPr="00F91E9D" w:rsidRDefault="000364B7">
      <w:pPr>
        <w:pStyle w:val="a3"/>
        <w:spacing w:before="3"/>
        <w:rPr>
          <w:sz w:val="25"/>
          <w:lang w:val="ru-RU"/>
        </w:rPr>
      </w:pPr>
    </w:p>
    <w:p w14:paraId="13A2D91E" w14:textId="77777777" w:rsidR="000364B7" w:rsidRPr="00F91E9D" w:rsidRDefault="00FD411B">
      <w:pPr>
        <w:pStyle w:val="4"/>
        <w:rPr>
          <w:lang w:val="ru-RU"/>
        </w:rPr>
      </w:pPr>
      <w:r w:rsidRPr="00F91E9D">
        <w:rPr>
          <w:color w:val="666A6D"/>
          <w:spacing w:val="-2"/>
          <w:lang w:val="ru-RU"/>
        </w:rPr>
        <w:t>ТАКБТ</w:t>
      </w:r>
    </w:p>
    <w:p w14:paraId="69700CEB" w14:textId="77777777" w:rsidR="000364B7" w:rsidRPr="00F91E9D" w:rsidRDefault="00FD411B">
      <w:pPr>
        <w:pStyle w:val="a3"/>
        <w:spacing w:before="16"/>
        <w:ind w:left="1669"/>
        <w:rPr>
          <w:lang w:val="ru-RU"/>
        </w:rPr>
      </w:pPr>
      <w:r w:rsidRPr="00F91E9D">
        <w:rPr>
          <w:color w:val="666A6D"/>
          <w:lang w:val="ru-RU"/>
        </w:rPr>
        <w:t>Турецкая ассоциация когнитивной и поведенческой терапии</w:t>
      </w:r>
    </w:p>
    <w:p w14:paraId="0AAC75FB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520" w:right="880" w:bottom="1320" w:left="880" w:header="0" w:footer="1195" w:gutter="0"/>
          <w:cols w:space="720"/>
        </w:sectPr>
      </w:pPr>
    </w:p>
    <w:p w14:paraId="1536D329" w14:textId="77777777" w:rsidR="000364B7" w:rsidRDefault="00FD411B">
      <w:pPr>
        <w:pStyle w:val="1"/>
        <w:spacing w:before="97"/>
        <w:ind w:left="164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33427743" wp14:editId="17E6222E">
                <wp:simplePos x="0" y="0"/>
                <wp:positionH relativeFrom="page">
                  <wp:posOffset>689152</wp:posOffset>
                </wp:positionH>
                <wp:positionV relativeFrom="paragraph">
                  <wp:posOffset>-1431</wp:posOffset>
                </wp:positionV>
                <wp:extent cx="802005" cy="5397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539750">
                              <a:moveTo>
                                <a:pt x="801954" y="63995"/>
                              </a:moveTo>
                              <a:lnTo>
                                <a:pt x="801928" y="0"/>
                              </a:lnTo>
                              <a:lnTo>
                                <a:pt x="771474" y="0"/>
                              </a:lnTo>
                              <a:lnTo>
                                <a:pt x="771474" y="63995"/>
                              </a:lnTo>
                              <a:lnTo>
                                <a:pt x="771474" y="472427"/>
                              </a:lnTo>
                              <a:lnTo>
                                <a:pt x="771448" y="63995"/>
                              </a:lnTo>
                              <a:lnTo>
                                <a:pt x="771474" y="0"/>
                              </a:lnTo>
                              <a:lnTo>
                                <a:pt x="0" y="0"/>
                              </a:lnTo>
                              <a:lnTo>
                                <a:pt x="0" y="63995"/>
                              </a:lnTo>
                              <a:lnTo>
                                <a:pt x="0" y="472427"/>
                              </a:lnTo>
                              <a:lnTo>
                                <a:pt x="0" y="539483"/>
                              </a:lnTo>
                              <a:lnTo>
                                <a:pt x="801928" y="539483"/>
                              </a:lnTo>
                              <a:lnTo>
                                <a:pt x="801928" y="472427"/>
                              </a:lnTo>
                              <a:lnTo>
                                <a:pt x="801954" y="63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22742C1" id="Graphic 20" o:spid="_x0000_s1026" style="position:absolute;margin-left:54.25pt;margin-top:-.1pt;width:63.15pt;height:42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200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" path="m801954,63995l801928,,771474,r,63995l771474,472427r-26,-408432l771474,,,,,63995,,472427r,67056l801928,539483r,-67056l801954,63995xe" fillcolor="navy" stroked="f">
                <v:path arrowok="t"/>
                <w10:wrap anchorx="page"/>
              </v:shape>
            </w:pict>
          </mc:Fallback>
        </mc:AlternateContent>
      </w:r>
      <w:r>
        <w:rPr>
          <w:color w:val="000080"/>
          <w:spacing w:val="-2"/>
        </w:rPr>
        <w:t>Содержание</w:t>
      </w:r>
    </w:p>
    <w:p w14:paraId="734F8F7A" w14:textId="77777777" w:rsidR="000364B7" w:rsidRDefault="000364B7">
      <w:pPr>
        <w:pStyle w:val="a3"/>
        <w:rPr>
          <w:sz w:val="20"/>
        </w:rPr>
      </w:pPr>
    </w:p>
    <w:p w14:paraId="4E403561" w14:textId="77777777" w:rsidR="000364B7" w:rsidRDefault="000364B7">
      <w:pPr>
        <w:pStyle w:val="a3"/>
        <w:rPr>
          <w:sz w:val="25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945"/>
        <w:gridCol w:w="7556"/>
        <w:gridCol w:w="881"/>
      </w:tblGrid>
      <w:tr w:rsidR="000364B7" w14:paraId="023F250C" w14:textId="77777777">
        <w:trPr>
          <w:trHeight w:val="381"/>
        </w:trPr>
        <w:tc>
          <w:tcPr>
            <w:tcW w:w="945" w:type="dxa"/>
          </w:tcPr>
          <w:p w14:paraId="104CA009" w14:textId="77777777" w:rsidR="000364B7" w:rsidRDefault="00FD411B">
            <w:pPr>
              <w:pStyle w:val="TableParagraph"/>
              <w:ind w:right="184"/>
              <w:jc w:val="center"/>
            </w:pPr>
            <w:r>
              <w:t>A</w:t>
            </w:r>
          </w:p>
        </w:tc>
        <w:tc>
          <w:tcPr>
            <w:tcW w:w="7556" w:type="dxa"/>
          </w:tcPr>
          <w:p w14:paraId="66A42BEB" w14:textId="77777777" w:rsidR="000364B7" w:rsidRDefault="00FD411B">
            <w:pPr>
              <w:pStyle w:val="TableParagraph"/>
              <w:ind w:left="238"/>
            </w:pPr>
            <w:r>
              <w:rPr>
                <w:spacing w:val="-2"/>
              </w:rPr>
              <w:t>Знакомство</w:t>
            </w:r>
          </w:p>
        </w:tc>
        <w:tc>
          <w:tcPr>
            <w:tcW w:w="881" w:type="dxa"/>
          </w:tcPr>
          <w:p w14:paraId="4335CE7B" w14:textId="77777777" w:rsidR="000364B7" w:rsidRDefault="00FD411B">
            <w:pPr>
              <w:pStyle w:val="TableParagraph"/>
              <w:ind w:right="47"/>
              <w:jc w:val="right"/>
            </w:pPr>
            <w:r>
              <w:rPr>
                <w:spacing w:val="-5"/>
              </w:rPr>
              <w:t>27</w:t>
            </w:r>
          </w:p>
        </w:tc>
      </w:tr>
      <w:tr w:rsidR="000364B7" w14:paraId="42FFCD7F" w14:textId="77777777">
        <w:trPr>
          <w:trHeight w:val="508"/>
        </w:trPr>
        <w:tc>
          <w:tcPr>
            <w:tcW w:w="945" w:type="dxa"/>
          </w:tcPr>
          <w:p w14:paraId="4B7CE11A" w14:textId="77777777" w:rsidR="000364B7" w:rsidRDefault="00FD411B">
            <w:pPr>
              <w:pStyle w:val="TableParagraph"/>
              <w:spacing w:before="128"/>
              <w:ind w:right="184"/>
              <w:jc w:val="center"/>
            </w:pPr>
            <w:r>
              <w:t>B</w:t>
            </w:r>
          </w:p>
        </w:tc>
        <w:tc>
          <w:tcPr>
            <w:tcW w:w="7556" w:type="dxa"/>
          </w:tcPr>
          <w:p w14:paraId="10D46E94" w14:textId="77777777" w:rsidR="000364B7" w:rsidRDefault="00FD411B">
            <w:pPr>
              <w:pStyle w:val="TableParagraph"/>
              <w:spacing w:before="128"/>
              <w:ind w:left="238"/>
            </w:pPr>
            <w:r>
              <w:rPr>
                <w:spacing w:val="-2"/>
              </w:rPr>
              <w:t>Аккредитационная комиссия (АК)</w:t>
            </w:r>
          </w:p>
        </w:tc>
        <w:tc>
          <w:tcPr>
            <w:tcW w:w="881" w:type="dxa"/>
          </w:tcPr>
          <w:p w14:paraId="40A2DCDC" w14:textId="77777777" w:rsidR="000364B7" w:rsidRDefault="00FD411B">
            <w:pPr>
              <w:pStyle w:val="TableParagraph"/>
              <w:spacing w:before="128"/>
              <w:ind w:right="47"/>
              <w:jc w:val="right"/>
            </w:pPr>
            <w:r>
              <w:rPr>
                <w:spacing w:val="-5"/>
              </w:rPr>
              <w:t>28</w:t>
            </w:r>
          </w:p>
        </w:tc>
      </w:tr>
      <w:tr w:rsidR="000364B7" w14:paraId="0A485B64" w14:textId="77777777">
        <w:trPr>
          <w:trHeight w:val="508"/>
        </w:trPr>
        <w:tc>
          <w:tcPr>
            <w:tcW w:w="945" w:type="dxa"/>
          </w:tcPr>
          <w:p w14:paraId="6A7B585A" w14:textId="77777777" w:rsidR="000364B7" w:rsidRDefault="00FD411B">
            <w:pPr>
              <w:pStyle w:val="TableParagraph"/>
              <w:spacing w:before="128"/>
              <w:ind w:left="314"/>
            </w:pPr>
            <w:r>
              <w:t>C</w:t>
            </w:r>
          </w:p>
        </w:tc>
        <w:tc>
          <w:tcPr>
            <w:tcW w:w="7556" w:type="dxa"/>
          </w:tcPr>
          <w:p w14:paraId="18F95F05" w14:textId="77777777" w:rsidR="000364B7" w:rsidRDefault="00FD411B">
            <w:pPr>
              <w:pStyle w:val="TableParagraph"/>
              <w:spacing w:before="128"/>
              <w:ind w:left="238"/>
            </w:pPr>
            <w:r>
              <w:t>Аккредитация EABCT - стандартные действия</w:t>
            </w:r>
          </w:p>
        </w:tc>
        <w:tc>
          <w:tcPr>
            <w:tcW w:w="881" w:type="dxa"/>
          </w:tcPr>
          <w:p w14:paraId="31BF12FE" w14:textId="77777777" w:rsidR="000364B7" w:rsidRDefault="00FD411B">
            <w:pPr>
              <w:pStyle w:val="TableParagraph"/>
              <w:spacing w:before="128"/>
              <w:ind w:right="47"/>
              <w:jc w:val="right"/>
            </w:pPr>
            <w:r>
              <w:rPr>
                <w:spacing w:val="-5"/>
              </w:rPr>
              <w:t>29</w:t>
            </w:r>
          </w:p>
        </w:tc>
      </w:tr>
      <w:tr w:rsidR="000364B7" w14:paraId="6AFD25C1" w14:textId="77777777">
        <w:trPr>
          <w:trHeight w:val="508"/>
        </w:trPr>
        <w:tc>
          <w:tcPr>
            <w:tcW w:w="945" w:type="dxa"/>
          </w:tcPr>
          <w:p w14:paraId="14E6B8E3" w14:textId="77777777" w:rsidR="000364B7" w:rsidRDefault="00FD411B">
            <w:pPr>
              <w:pStyle w:val="TableParagraph"/>
              <w:spacing w:before="128"/>
              <w:ind w:left="314"/>
            </w:pPr>
            <w:r>
              <w:t>D</w:t>
            </w:r>
          </w:p>
        </w:tc>
        <w:tc>
          <w:tcPr>
            <w:tcW w:w="7556" w:type="dxa"/>
          </w:tcPr>
          <w:p w14:paraId="724FA0B9" w14:textId="77777777" w:rsidR="000364B7" w:rsidRPr="00F91E9D" w:rsidRDefault="00FD411B">
            <w:pPr>
              <w:pStyle w:val="TableParagraph"/>
              <w:spacing w:before="128"/>
              <w:ind w:left="238"/>
              <w:rPr>
                <w:lang w:val="ru-RU"/>
              </w:rPr>
            </w:pPr>
            <w:r w:rsidRPr="00F91E9D">
              <w:rPr>
                <w:lang w:val="ru-RU"/>
              </w:rPr>
              <w:t>Форма заявления и сопутствующие документы для членских ассоциаций (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)</w:t>
            </w:r>
          </w:p>
        </w:tc>
        <w:tc>
          <w:tcPr>
            <w:tcW w:w="881" w:type="dxa"/>
          </w:tcPr>
          <w:p w14:paraId="73D5C540" w14:textId="77777777" w:rsidR="000364B7" w:rsidRDefault="00FD411B">
            <w:pPr>
              <w:pStyle w:val="TableParagraph"/>
              <w:spacing w:before="128"/>
              <w:ind w:right="47"/>
              <w:jc w:val="right"/>
            </w:pPr>
            <w:r>
              <w:rPr>
                <w:spacing w:val="-5"/>
              </w:rPr>
              <w:t>30</w:t>
            </w:r>
          </w:p>
        </w:tc>
      </w:tr>
      <w:tr w:rsidR="000364B7" w14:paraId="7FBD7235" w14:textId="77777777">
        <w:trPr>
          <w:trHeight w:val="508"/>
        </w:trPr>
        <w:tc>
          <w:tcPr>
            <w:tcW w:w="945" w:type="dxa"/>
          </w:tcPr>
          <w:p w14:paraId="0C9E408C" w14:textId="77777777" w:rsidR="000364B7" w:rsidRDefault="00FD411B">
            <w:pPr>
              <w:pStyle w:val="TableParagraph"/>
              <w:spacing w:before="128"/>
              <w:ind w:right="184"/>
              <w:jc w:val="center"/>
            </w:pPr>
            <w:r>
              <w:t>E</w:t>
            </w:r>
          </w:p>
        </w:tc>
        <w:tc>
          <w:tcPr>
            <w:tcW w:w="7556" w:type="dxa"/>
          </w:tcPr>
          <w:p w14:paraId="2E1EEFD6" w14:textId="77777777" w:rsidR="000364B7" w:rsidRPr="00F91E9D" w:rsidRDefault="00FD411B">
            <w:pPr>
              <w:pStyle w:val="TableParagraph"/>
              <w:spacing w:before="128"/>
              <w:ind w:left="238"/>
              <w:rPr>
                <w:lang w:val="ru-RU"/>
              </w:rPr>
            </w:pPr>
            <w:r w:rsidRPr="00F91E9D">
              <w:rPr>
                <w:lang w:val="ru-RU"/>
              </w:rPr>
              <w:t>Стандартизированная схема аккредитации (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>)</w:t>
            </w:r>
          </w:p>
        </w:tc>
        <w:tc>
          <w:tcPr>
            <w:tcW w:w="881" w:type="dxa"/>
          </w:tcPr>
          <w:p w14:paraId="73E3A853" w14:textId="77777777" w:rsidR="000364B7" w:rsidRDefault="00FD411B">
            <w:pPr>
              <w:pStyle w:val="TableParagraph"/>
              <w:spacing w:before="128"/>
              <w:ind w:right="47"/>
              <w:jc w:val="right"/>
            </w:pPr>
            <w:r>
              <w:rPr>
                <w:spacing w:val="-5"/>
              </w:rPr>
              <w:t>32</w:t>
            </w:r>
          </w:p>
        </w:tc>
      </w:tr>
      <w:tr w:rsidR="000364B7" w14:paraId="385DEBD4" w14:textId="77777777">
        <w:trPr>
          <w:trHeight w:val="777"/>
        </w:trPr>
        <w:tc>
          <w:tcPr>
            <w:tcW w:w="945" w:type="dxa"/>
          </w:tcPr>
          <w:p w14:paraId="21D3576A" w14:textId="77777777" w:rsidR="000364B7" w:rsidRDefault="00FD411B">
            <w:pPr>
              <w:pStyle w:val="TableParagraph"/>
              <w:spacing w:before="128"/>
              <w:ind w:right="185"/>
              <w:jc w:val="center"/>
            </w:pPr>
            <w:r>
              <w:t>F</w:t>
            </w:r>
          </w:p>
        </w:tc>
        <w:tc>
          <w:tcPr>
            <w:tcW w:w="7556" w:type="dxa"/>
          </w:tcPr>
          <w:p w14:paraId="43CD303C" w14:textId="77777777" w:rsidR="000364B7" w:rsidRPr="00F91E9D" w:rsidRDefault="00FD411B">
            <w:pPr>
              <w:pStyle w:val="TableParagraph"/>
              <w:spacing w:before="128" w:line="254" w:lineRule="auto"/>
              <w:ind w:left="238" w:right="79"/>
              <w:rPr>
                <w:lang w:val="ru-RU"/>
              </w:rPr>
            </w:pPr>
            <w:r w:rsidRPr="00F91E9D">
              <w:rPr>
                <w:u w:val="single"/>
                <w:lang w:val="ru-RU"/>
              </w:rPr>
              <w:t>ПРИМЕР</w:t>
            </w:r>
            <w:r w:rsidRPr="00F91E9D">
              <w:rPr>
                <w:lang w:val="ru-RU"/>
              </w:rPr>
              <w:t xml:space="preserve"> формы заявки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для терапевтов, желающих получить аккредитацию в своей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</w:p>
        </w:tc>
        <w:tc>
          <w:tcPr>
            <w:tcW w:w="881" w:type="dxa"/>
          </w:tcPr>
          <w:p w14:paraId="31C04683" w14:textId="77777777" w:rsidR="000364B7" w:rsidRDefault="00FD411B">
            <w:pPr>
              <w:pStyle w:val="TableParagraph"/>
              <w:spacing w:before="128"/>
              <w:ind w:right="47"/>
              <w:jc w:val="right"/>
            </w:pPr>
            <w:r>
              <w:rPr>
                <w:spacing w:val="-5"/>
              </w:rPr>
              <w:t>33</w:t>
            </w:r>
          </w:p>
        </w:tc>
      </w:tr>
      <w:tr w:rsidR="000364B7" w14:paraId="76C60F4F" w14:textId="77777777">
        <w:trPr>
          <w:trHeight w:val="509"/>
        </w:trPr>
        <w:tc>
          <w:tcPr>
            <w:tcW w:w="945" w:type="dxa"/>
          </w:tcPr>
          <w:p w14:paraId="062CEE80" w14:textId="77777777" w:rsidR="000364B7" w:rsidRDefault="00FD411B">
            <w:pPr>
              <w:pStyle w:val="TableParagraph"/>
              <w:spacing w:before="128"/>
              <w:ind w:left="309"/>
            </w:pPr>
            <w:r>
              <w:t>G</w:t>
            </w:r>
          </w:p>
        </w:tc>
        <w:tc>
          <w:tcPr>
            <w:tcW w:w="7556" w:type="dxa"/>
          </w:tcPr>
          <w:p w14:paraId="04C646BF" w14:textId="77777777" w:rsidR="000364B7" w:rsidRDefault="00FD411B">
            <w:pPr>
              <w:pStyle w:val="TableParagraph"/>
              <w:spacing w:before="128"/>
              <w:ind w:left="238"/>
            </w:pPr>
            <w:r>
              <w:t>Аттестат аккредитации EABCT</w:t>
            </w:r>
          </w:p>
        </w:tc>
        <w:tc>
          <w:tcPr>
            <w:tcW w:w="881" w:type="dxa"/>
          </w:tcPr>
          <w:p w14:paraId="4594C13D" w14:textId="77777777" w:rsidR="000364B7" w:rsidRDefault="00FD411B">
            <w:pPr>
              <w:pStyle w:val="TableParagraph"/>
              <w:spacing w:before="128"/>
              <w:ind w:right="47"/>
              <w:jc w:val="right"/>
            </w:pPr>
            <w:r>
              <w:rPr>
                <w:spacing w:val="-5"/>
              </w:rPr>
              <w:t>41</w:t>
            </w:r>
          </w:p>
        </w:tc>
      </w:tr>
      <w:tr w:rsidR="000364B7" w14:paraId="7F76EFEA" w14:textId="77777777">
        <w:trPr>
          <w:trHeight w:val="761"/>
        </w:trPr>
        <w:tc>
          <w:tcPr>
            <w:tcW w:w="945" w:type="dxa"/>
          </w:tcPr>
          <w:p w14:paraId="274634D9" w14:textId="77777777" w:rsidR="000364B7" w:rsidRDefault="00FD411B">
            <w:pPr>
              <w:pStyle w:val="TableParagraph"/>
              <w:spacing w:before="128"/>
              <w:ind w:left="314"/>
            </w:pPr>
            <w:r>
              <w:t>H</w:t>
            </w:r>
          </w:p>
        </w:tc>
        <w:tc>
          <w:tcPr>
            <w:tcW w:w="7556" w:type="dxa"/>
          </w:tcPr>
          <w:p w14:paraId="4B663914" w14:textId="77777777" w:rsidR="000364B7" w:rsidRDefault="00FD411B">
            <w:pPr>
              <w:pStyle w:val="TableParagraph"/>
              <w:spacing w:before="128"/>
              <w:ind w:left="238"/>
            </w:pPr>
            <w:r>
              <w:t>Повторная аккредитация EABCT</w:t>
            </w:r>
          </w:p>
        </w:tc>
        <w:tc>
          <w:tcPr>
            <w:tcW w:w="881" w:type="dxa"/>
          </w:tcPr>
          <w:p w14:paraId="2BA8A2B6" w14:textId="77777777" w:rsidR="000364B7" w:rsidRDefault="00FD411B">
            <w:pPr>
              <w:pStyle w:val="TableParagraph"/>
              <w:spacing w:before="128"/>
              <w:ind w:right="47"/>
              <w:jc w:val="right"/>
            </w:pPr>
            <w:r>
              <w:rPr>
                <w:spacing w:val="-5"/>
              </w:rPr>
              <w:t>42</w:t>
            </w:r>
          </w:p>
        </w:tc>
      </w:tr>
      <w:tr w:rsidR="000364B7" w14:paraId="7210435B" w14:textId="77777777">
        <w:trPr>
          <w:trHeight w:val="763"/>
        </w:trPr>
        <w:tc>
          <w:tcPr>
            <w:tcW w:w="945" w:type="dxa"/>
          </w:tcPr>
          <w:p w14:paraId="10DECF02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6" w:type="dxa"/>
          </w:tcPr>
          <w:p w14:paraId="4EB841E3" w14:textId="77777777" w:rsidR="000364B7" w:rsidRDefault="000364B7">
            <w:pPr>
              <w:pStyle w:val="TableParagraph"/>
              <w:spacing w:before="1"/>
              <w:rPr>
                <w:sz w:val="33"/>
              </w:rPr>
            </w:pPr>
          </w:p>
          <w:p w14:paraId="0DC48A38" w14:textId="77777777" w:rsidR="000364B7" w:rsidRDefault="00FD411B">
            <w:pPr>
              <w:pStyle w:val="TableParagraph"/>
              <w:ind w:left="238"/>
              <w:rPr>
                <w:b/>
              </w:rPr>
            </w:pPr>
            <w:r>
              <w:rPr>
                <w:b/>
                <w:spacing w:val="-2"/>
              </w:rPr>
              <w:t>Сокращения</w:t>
            </w:r>
          </w:p>
        </w:tc>
        <w:tc>
          <w:tcPr>
            <w:tcW w:w="881" w:type="dxa"/>
          </w:tcPr>
          <w:p w14:paraId="47F7374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7B231B6F" w14:textId="77777777">
        <w:trPr>
          <w:trHeight w:val="511"/>
        </w:trPr>
        <w:tc>
          <w:tcPr>
            <w:tcW w:w="945" w:type="dxa"/>
          </w:tcPr>
          <w:p w14:paraId="74F4EC79" w14:textId="77777777" w:rsidR="000364B7" w:rsidRDefault="00FD411B">
            <w:pPr>
              <w:pStyle w:val="TableParagraph"/>
              <w:spacing w:before="130"/>
              <w:ind w:left="251"/>
            </w:pPr>
            <w:r>
              <w:rPr>
                <w:spacing w:val="-5"/>
              </w:rPr>
              <w:t>Переменный ток</w:t>
            </w:r>
          </w:p>
        </w:tc>
        <w:tc>
          <w:tcPr>
            <w:tcW w:w="7556" w:type="dxa"/>
          </w:tcPr>
          <w:p w14:paraId="7320C5E1" w14:textId="77777777" w:rsidR="000364B7" w:rsidRDefault="00FD411B">
            <w:pPr>
              <w:pStyle w:val="TableParagraph"/>
              <w:spacing w:before="130"/>
              <w:ind w:left="238"/>
            </w:pPr>
            <w:r>
              <w:rPr>
                <w:spacing w:val="-2"/>
              </w:rPr>
              <w:t>Аккредитационная комиссия</w:t>
            </w:r>
          </w:p>
        </w:tc>
        <w:tc>
          <w:tcPr>
            <w:tcW w:w="881" w:type="dxa"/>
          </w:tcPr>
          <w:p w14:paraId="4B54468B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1B27C644" w14:textId="77777777">
        <w:trPr>
          <w:trHeight w:val="508"/>
        </w:trPr>
        <w:tc>
          <w:tcPr>
            <w:tcW w:w="945" w:type="dxa"/>
          </w:tcPr>
          <w:p w14:paraId="0CE06278" w14:textId="77777777" w:rsidR="000364B7" w:rsidRDefault="00FD411B">
            <w:pPr>
              <w:pStyle w:val="TableParagraph"/>
              <w:spacing w:before="128"/>
              <w:ind w:right="236"/>
              <w:jc w:val="right"/>
            </w:pPr>
            <w:r>
              <w:rPr>
                <w:spacing w:val="-2"/>
              </w:rPr>
              <w:t>Mem.As</w:t>
            </w:r>
          </w:p>
        </w:tc>
        <w:tc>
          <w:tcPr>
            <w:tcW w:w="7556" w:type="dxa"/>
          </w:tcPr>
          <w:p w14:paraId="172E53DD" w14:textId="77777777" w:rsidR="000364B7" w:rsidRDefault="00FD411B">
            <w:pPr>
              <w:pStyle w:val="TableParagraph"/>
              <w:spacing w:before="128"/>
              <w:ind w:left="238"/>
            </w:pPr>
            <w:r>
              <w:t>Членская ассоциация(ы)</w:t>
            </w:r>
          </w:p>
        </w:tc>
        <w:tc>
          <w:tcPr>
            <w:tcW w:w="881" w:type="dxa"/>
          </w:tcPr>
          <w:p w14:paraId="6753F69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:rsidRPr="00CA4EDF" w14:paraId="14BCE140" w14:textId="77777777">
        <w:trPr>
          <w:trHeight w:val="509"/>
        </w:trPr>
        <w:tc>
          <w:tcPr>
            <w:tcW w:w="945" w:type="dxa"/>
          </w:tcPr>
          <w:p w14:paraId="5FEDD626" w14:textId="77777777" w:rsidR="000364B7" w:rsidRDefault="00FD411B">
            <w:pPr>
              <w:pStyle w:val="TableParagraph"/>
              <w:spacing w:before="128"/>
              <w:ind w:right="292"/>
              <w:jc w:val="right"/>
            </w:pPr>
            <w:r>
              <w:rPr>
                <w:spacing w:val="-4"/>
              </w:rPr>
              <w:t>РГТС</w:t>
            </w:r>
          </w:p>
        </w:tc>
        <w:tc>
          <w:tcPr>
            <w:tcW w:w="7556" w:type="dxa"/>
          </w:tcPr>
          <w:p w14:paraId="423D5987" w14:textId="77777777" w:rsidR="000364B7" w:rsidRPr="00F91E9D" w:rsidRDefault="00FD411B">
            <w:pPr>
              <w:pStyle w:val="TableParagraph"/>
              <w:spacing w:before="128"/>
              <w:ind w:left="238"/>
              <w:rPr>
                <w:lang w:val="ru-RU"/>
              </w:rPr>
            </w:pPr>
            <w:r w:rsidRPr="00F91E9D">
              <w:rPr>
                <w:lang w:val="ru-RU"/>
              </w:rPr>
              <w:t>Рабочая группа по стандартам профессиональной подготовки</w:t>
            </w:r>
          </w:p>
        </w:tc>
        <w:tc>
          <w:tcPr>
            <w:tcW w:w="881" w:type="dxa"/>
          </w:tcPr>
          <w:p w14:paraId="46A07532" w14:textId="77777777" w:rsidR="000364B7" w:rsidRPr="00F91E9D" w:rsidRDefault="000364B7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0364B7" w14:paraId="1B8D6A1B" w14:textId="77777777">
        <w:trPr>
          <w:trHeight w:val="381"/>
        </w:trPr>
        <w:tc>
          <w:tcPr>
            <w:tcW w:w="945" w:type="dxa"/>
          </w:tcPr>
          <w:p w14:paraId="2D19FED0" w14:textId="77777777" w:rsidR="000364B7" w:rsidRDefault="00FD411B">
            <w:pPr>
              <w:pStyle w:val="TableParagraph"/>
              <w:spacing w:before="128" w:line="233" w:lineRule="exact"/>
              <w:ind w:right="268"/>
              <w:jc w:val="right"/>
            </w:pPr>
            <w:r>
              <w:rPr>
                <w:spacing w:val="-2"/>
              </w:rPr>
              <w:t>St.Ac.S</w:t>
            </w:r>
          </w:p>
        </w:tc>
        <w:tc>
          <w:tcPr>
            <w:tcW w:w="7556" w:type="dxa"/>
          </w:tcPr>
          <w:p w14:paraId="59512BA1" w14:textId="77777777" w:rsidR="000364B7" w:rsidRDefault="00FD411B">
            <w:pPr>
              <w:pStyle w:val="TableParagraph"/>
              <w:spacing w:before="128" w:line="233" w:lineRule="exact"/>
              <w:ind w:left="238"/>
            </w:pPr>
            <w:r>
              <w:t>Стандартизированная схема аккредитации</w:t>
            </w:r>
          </w:p>
        </w:tc>
        <w:tc>
          <w:tcPr>
            <w:tcW w:w="881" w:type="dxa"/>
          </w:tcPr>
          <w:p w14:paraId="1A03B6ED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</w:tbl>
    <w:p w14:paraId="1B2C56A4" w14:textId="77777777" w:rsidR="000364B7" w:rsidRDefault="000364B7">
      <w:pPr>
        <w:rPr>
          <w:rFonts w:ascii="Times New Roman"/>
        </w:rPr>
        <w:sectPr w:rsidR="000364B7">
          <w:pgSz w:w="11910" w:h="16840"/>
          <w:pgMar w:top="1520" w:right="880" w:bottom="1380" w:left="880" w:header="0" w:footer="1128" w:gutter="0"/>
          <w:cols w:space="720"/>
        </w:sectPr>
      </w:pPr>
    </w:p>
    <w:p w14:paraId="0F049A56" w14:textId="77777777" w:rsidR="000364B7" w:rsidRDefault="00FD411B">
      <w:pPr>
        <w:tabs>
          <w:tab w:val="left" w:pos="670"/>
          <w:tab w:val="left" w:pos="1468"/>
        </w:tabs>
        <w:spacing w:before="77"/>
        <w:ind w:left="205"/>
        <w:rPr>
          <w:sz w:val="56"/>
        </w:rPr>
      </w:pPr>
      <w:r>
        <w:rPr>
          <w:b/>
          <w:color w:val="FFFFFF"/>
          <w:sz w:val="56"/>
          <w:shd w:val="clear" w:color="auto" w:fill="000080"/>
        </w:rPr>
        <w:lastRenderedPageBreak/>
        <w:tab/>
      </w:r>
      <w:r>
        <w:rPr>
          <w:b/>
          <w:color w:val="FFFFFF"/>
          <w:spacing w:val="-10"/>
          <w:sz w:val="56"/>
          <w:shd w:val="clear" w:color="auto" w:fill="000080"/>
        </w:rPr>
        <w:t>A</w:t>
      </w:r>
      <w:r>
        <w:rPr>
          <w:b/>
          <w:color w:val="FFFFFF"/>
          <w:sz w:val="56"/>
          <w:shd w:val="clear" w:color="auto" w:fill="000080"/>
        </w:rPr>
        <w:tab/>
      </w:r>
      <w:r>
        <w:rPr>
          <w:b/>
          <w:color w:val="FFFFFF"/>
          <w:sz w:val="56"/>
        </w:rPr>
        <w:t xml:space="preserve"> </w:t>
      </w:r>
      <w:r>
        <w:rPr>
          <w:color w:val="000080"/>
          <w:sz w:val="56"/>
        </w:rPr>
        <w:t>Знакомство</w:t>
      </w:r>
    </w:p>
    <w:p w14:paraId="3EA19708" w14:textId="77777777" w:rsidR="000364B7" w:rsidRDefault="000364B7">
      <w:pPr>
        <w:pStyle w:val="a3"/>
        <w:rPr>
          <w:sz w:val="20"/>
        </w:rPr>
      </w:pPr>
    </w:p>
    <w:p w14:paraId="582BD3D0" w14:textId="77777777" w:rsidR="000364B7" w:rsidRDefault="000364B7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42"/>
      </w:tblGrid>
      <w:tr w:rsidR="000364B7" w14:paraId="6346433D" w14:textId="77777777">
        <w:trPr>
          <w:trHeight w:val="6848"/>
        </w:trPr>
        <w:tc>
          <w:tcPr>
            <w:tcW w:w="662" w:type="dxa"/>
          </w:tcPr>
          <w:p w14:paraId="2469BE76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А.1</w:t>
            </w:r>
          </w:p>
        </w:tc>
        <w:tc>
          <w:tcPr>
            <w:tcW w:w="8542" w:type="dxa"/>
          </w:tcPr>
          <w:p w14:paraId="07BC7DED" w14:textId="77777777" w:rsidR="000364B7" w:rsidRPr="00F91E9D" w:rsidRDefault="00FD411B">
            <w:pPr>
              <w:pStyle w:val="TableParagraph"/>
              <w:spacing w:line="254" w:lineRule="auto"/>
              <w:ind w:left="343" w:right="87"/>
              <w:jc w:val="both"/>
              <w:rPr>
                <w:lang w:val="ru-RU"/>
              </w:rPr>
            </w:pPr>
            <w:r>
              <w:t>EABCT</w:t>
            </w:r>
            <w:r w:rsidRPr="00F91E9D">
              <w:rPr>
                <w:lang w:val="ru-RU"/>
              </w:rPr>
              <w:t xml:space="preserve"> запустила схему аккредитации, с помощью которой она аккредитует свои членские ассоциации (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), ассоциации европейских стран, позволяя им аккредитовать своих членов (терапевтов КПТ) на европейском уровне.</w:t>
            </w:r>
          </w:p>
          <w:p w14:paraId="6537A465" w14:textId="77777777" w:rsidR="000364B7" w:rsidRPr="00F91E9D" w:rsidRDefault="000364B7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14:paraId="22AA927B" w14:textId="77777777" w:rsidR="000364B7" w:rsidRPr="00F91E9D" w:rsidRDefault="00FD411B">
            <w:pPr>
              <w:pStyle w:val="TableParagraph"/>
              <w:spacing w:before="1" w:line="256" w:lineRule="auto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 xml:space="preserve">На момент подачи заявки на аккредитацию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 </w:t>
            </w:r>
            <w:r w:rsidRPr="00F91E9D">
              <w:rPr>
                <w:b/>
                <w:i/>
                <w:lang w:val="ru-RU"/>
              </w:rPr>
              <w:t xml:space="preserve">  уже </w:t>
            </w:r>
            <w:r w:rsidRPr="00F91E9D">
              <w:rPr>
                <w:lang w:val="ru-RU"/>
              </w:rPr>
              <w:t>рекомендовано предоставить информацию по следующим вопросам:</w:t>
            </w:r>
          </w:p>
          <w:p w14:paraId="04C23FB8" w14:textId="77777777" w:rsidR="000364B7" w:rsidRPr="00F91E9D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line="250" w:lineRule="exact"/>
              <w:rPr>
                <w:lang w:val="ru-RU"/>
              </w:rPr>
            </w:pPr>
            <w:r w:rsidRPr="00F91E9D">
              <w:rPr>
                <w:lang w:val="ru-RU"/>
              </w:rPr>
              <w:t xml:space="preserve">Сколько лет Ваша Ассоциация является полноправным членом </w:t>
            </w:r>
            <w:r>
              <w:t>EABCT</w:t>
            </w:r>
            <w:r w:rsidRPr="00F91E9D">
              <w:rPr>
                <w:lang w:val="ru-RU"/>
              </w:rPr>
              <w:t>?</w:t>
            </w:r>
          </w:p>
          <w:p w14:paraId="2B1330D0" w14:textId="77777777" w:rsidR="000364B7" w:rsidRPr="00F91E9D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Сколько лет действует схема аккредитации вашей Ассоциации?</w:t>
            </w:r>
          </w:p>
          <w:p w14:paraId="1A447388" w14:textId="77777777" w:rsidR="000364B7" w:rsidRPr="00F91E9D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before="16" w:line="254" w:lineRule="auto"/>
              <w:ind w:right="59"/>
              <w:rPr>
                <w:lang w:val="ru-RU"/>
              </w:rPr>
            </w:pPr>
            <w:r w:rsidRPr="00F91E9D">
              <w:rPr>
                <w:lang w:val="ru-RU"/>
              </w:rPr>
              <w:t>Каковы вступительные требования к специалистам в вашей Ассоциации, чтобы начать обучение КПТ и получить аккредитацию вашей Ассоциации?</w:t>
            </w:r>
          </w:p>
          <w:p w14:paraId="4F10E553" w14:textId="77777777" w:rsidR="000364B7" w:rsidRPr="00F91E9D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before="3"/>
              <w:rPr>
                <w:lang w:val="ru-RU"/>
              </w:rPr>
            </w:pPr>
            <w:r w:rsidRPr="00F91E9D">
              <w:rPr>
                <w:lang w:val="ru-RU"/>
              </w:rPr>
              <w:t>Какова общая продолжительность тренинга по КПТ, который вы организуете или требуете для аккредитации?</w:t>
            </w:r>
          </w:p>
          <w:p w14:paraId="563A6E7A" w14:textId="77777777" w:rsidR="000364B7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before="16" w:line="256" w:lineRule="auto"/>
              <w:ind w:right="58"/>
            </w:pPr>
            <w:r w:rsidRPr="00F91E9D">
              <w:rPr>
                <w:lang w:val="ru-RU"/>
              </w:rPr>
              <w:t xml:space="preserve">Каково содержание теоретических курсов, которые вы организуете или требуете? </w:t>
            </w:r>
            <w:r>
              <w:t>Пожалуйста, предоставьте подробную информацию об учебных программах.</w:t>
            </w:r>
          </w:p>
          <w:p w14:paraId="1AAD298C" w14:textId="77777777" w:rsidR="000364B7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line="254" w:lineRule="auto"/>
              <w:ind w:right="47"/>
            </w:pPr>
            <w:r w:rsidRPr="00F91E9D">
              <w:rPr>
                <w:lang w:val="ru-RU"/>
              </w:rPr>
              <w:t xml:space="preserve">Каково содержание обучения навыкам, которое вы организуете или требуете? </w:t>
            </w:r>
            <w:r>
              <w:t>В каком формате и продолжительности проходит этот тренинг?</w:t>
            </w:r>
          </w:p>
          <w:p w14:paraId="001F9091" w14:textId="77777777" w:rsidR="000364B7" w:rsidRPr="00F91E9D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before="1" w:line="254" w:lineRule="auto"/>
              <w:ind w:right="56"/>
              <w:rPr>
                <w:lang w:val="ru-RU"/>
              </w:rPr>
            </w:pPr>
            <w:r w:rsidRPr="00F91E9D">
              <w:rPr>
                <w:lang w:val="ru-RU"/>
              </w:rPr>
              <w:t>Как организуется надзор? Какой уровень надзора вам необходим? Какую квалификацию вы ожидаете от своих руководителей?</w:t>
            </w:r>
          </w:p>
          <w:p w14:paraId="55F9C0B3" w14:textId="77777777" w:rsidR="000364B7" w:rsidRPr="00F91E9D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before="2" w:line="256" w:lineRule="auto"/>
              <w:ind w:right="47"/>
              <w:rPr>
                <w:lang w:val="ru-RU"/>
              </w:rPr>
            </w:pPr>
            <w:r w:rsidRPr="00F91E9D">
              <w:rPr>
                <w:lang w:val="ru-RU"/>
              </w:rPr>
              <w:t>Как оценивается или измеряется приобретение этих теоретических знаний и необходимых личностных и терапевтических навыков?</w:t>
            </w:r>
          </w:p>
          <w:p w14:paraId="69626B71" w14:textId="77777777" w:rsidR="000364B7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line="254" w:lineRule="auto"/>
              <w:ind w:right="54"/>
            </w:pPr>
            <w:r w:rsidRPr="00F91E9D">
              <w:rPr>
                <w:lang w:val="ru-RU"/>
              </w:rPr>
              <w:t xml:space="preserve">Как Ваша ассоциация организует и контролирует непрерывное профессиональное развитие Ваших аккредитованных членов? </w:t>
            </w:r>
            <w:r>
              <w:t>Каковы ваши критерии для повторной аккредитации?</w:t>
            </w:r>
          </w:p>
          <w:p w14:paraId="7FC0C329" w14:textId="77777777" w:rsidR="000364B7" w:rsidRPr="00F91E9D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line="254" w:lineRule="auto"/>
              <w:ind w:right="51"/>
              <w:rPr>
                <w:lang w:val="ru-RU"/>
              </w:rPr>
            </w:pPr>
            <w:r w:rsidRPr="00F91E9D">
              <w:rPr>
                <w:lang w:val="ru-RU"/>
              </w:rPr>
              <w:t>Пожалуйста, опишите процесс аккредитации в вашей Ассоциации и предоставьте доказательства, подтверждающие этот процесс (например, копии соответствующих документов и сертификатов).</w:t>
            </w:r>
          </w:p>
          <w:p w14:paraId="210BF86D" w14:textId="77777777" w:rsidR="000364B7" w:rsidRDefault="00FD411B">
            <w:pPr>
              <w:pStyle w:val="TableParagraph"/>
              <w:numPr>
                <w:ilvl w:val="0"/>
                <w:numId w:val="23"/>
              </w:numPr>
              <w:tabs>
                <w:tab w:val="left" w:pos="910"/>
              </w:tabs>
              <w:spacing w:before="3" w:line="256" w:lineRule="auto"/>
              <w:ind w:right="56"/>
            </w:pPr>
            <w:r w:rsidRPr="00F91E9D">
              <w:rPr>
                <w:lang w:val="ru-RU"/>
              </w:rPr>
              <w:t xml:space="preserve">Использует ли ваша ассоциация стандартизированную схему аккредитации </w:t>
            </w:r>
            <w:r>
              <w:t>EABCT</w:t>
            </w:r>
            <w:r w:rsidRPr="00F91E9D">
              <w:rPr>
                <w:lang w:val="ru-RU"/>
              </w:rPr>
              <w:t xml:space="preserve">? </w:t>
            </w:r>
            <w:r>
              <w:t>Если да, то на сколько лет?</w:t>
            </w:r>
          </w:p>
        </w:tc>
      </w:tr>
      <w:tr w:rsidR="000364B7" w:rsidRPr="00CA4EDF" w14:paraId="16FA9570" w14:textId="77777777">
        <w:trPr>
          <w:trHeight w:val="537"/>
        </w:trPr>
        <w:tc>
          <w:tcPr>
            <w:tcW w:w="662" w:type="dxa"/>
          </w:tcPr>
          <w:p w14:paraId="198E6C9B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А.2</w:t>
            </w:r>
          </w:p>
        </w:tc>
        <w:tc>
          <w:tcPr>
            <w:tcW w:w="8542" w:type="dxa"/>
          </w:tcPr>
          <w:p w14:paraId="07E929F0" w14:textId="77777777" w:rsidR="000364B7" w:rsidRPr="00F91E9D" w:rsidRDefault="00FD411B">
            <w:pPr>
              <w:pStyle w:val="TableParagraph"/>
              <w:spacing w:before="142"/>
              <w:ind w:left="343"/>
              <w:rPr>
                <w:lang w:val="ru-RU"/>
              </w:rPr>
            </w:pPr>
            <w:r w:rsidRPr="00F91E9D">
              <w:rPr>
                <w:lang w:val="ru-RU"/>
              </w:rPr>
              <w:t xml:space="preserve">Целью данного протокола является уточнение и описание всех аспектов, связанных с аккредитацией </w:t>
            </w:r>
            <w:r>
              <w:t>EABCT</w:t>
            </w:r>
            <w:r w:rsidRPr="00F91E9D">
              <w:rPr>
                <w:lang w:val="ru-RU"/>
              </w:rPr>
              <w:t>.</w:t>
            </w:r>
          </w:p>
        </w:tc>
      </w:tr>
      <w:tr w:rsidR="000364B7" w:rsidRPr="00CA4EDF" w14:paraId="6860F988" w14:textId="77777777">
        <w:trPr>
          <w:trHeight w:val="806"/>
        </w:trPr>
        <w:tc>
          <w:tcPr>
            <w:tcW w:w="662" w:type="dxa"/>
          </w:tcPr>
          <w:p w14:paraId="26439479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А.3</w:t>
            </w:r>
          </w:p>
        </w:tc>
        <w:tc>
          <w:tcPr>
            <w:tcW w:w="8542" w:type="dxa"/>
          </w:tcPr>
          <w:p w14:paraId="09A3B4EF" w14:textId="77777777" w:rsidR="000364B7" w:rsidRPr="00F91E9D" w:rsidRDefault="00FD411B">
            <w:pPr>
              <w:pStyle w:val="TableParagraph"/>
              <w:spacing w:before="142" w:line="254" w:lineRule="auto"/>
              <w:ind w:left="343" w:right="47"/>
              <w:rPr>
                <w:lang w:val="ru-RU"/>
              </w:rPr>
            </w:pPr>
            <w:r w:rsidRPr="00F91E9D">
              <w:rPr>
                <w:lang w:val="ru-RU"/>
              </w:rPr>
              <w:t xml:space="preserve">Разделы </w:t>
            </w:r>
            <w:r>
              <w:t>E</w:t>
            </w:r>
            <w:r w:rsidRPr="00F91E9D">
              <w:rPr>
                <w:lang w:val="ru-RU"/>
              </w:rPr>
              <w:t xml:space="preserve"> и </w:t>
            </w:r>
            <w:r>
              <w:t>F</w:t>
            </w:r>
            <w:r w:rsidRPr="00F91E9D">
              <w:rPr>
                <w:lang w:val="ru-RU"/>
              </w:rPr>
              <w:t xml:space="preserve"> настоящего протокола относятся к Стандартизированной схеме аккредитации. Они </w:t>
            </w:r>
            <w:r w:rsidRPr="00F91E9D">
              <w:rPr>
                <w:b/>
                <w:lang w:val="ru-RU"/>
              </w:rPr>
              <w:t xml:space="preserve">не </w:t>
            </w:r>
            <w:r w:rsidRPr="00F91E9D">
              <w:rPr>
                <w:lang w:val="ru-RU"/>
              </w:rPr>
              <w:t xml:space="preserve">имеют отношения к заявке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 на аккредитацию.</w:t>
            </w:r>
          </w:p>
        </w:tc>
      </w:tr>
      <w:tr w:rsidR="000364B7" w:rsidRPr="00CA4EDF" w14:paraId="1F94FBD1" w14:textId="77777777">
        <w:trPr>
          <w:trHeight w:val="1202"/>
        </w:trPr>
        <w:tc>
          <w:tcPr>
            <w:tcW w:w="662" w:type="dxa"/>
          </w:tcPr>
          <w:p w14:paraId="6B51C5E6" w14:textId="77777777" w:rsidR="000364B7" w:rsidRDefault="00FD411B">
            <w:pPr>
              <w:pStyle w:val="TableParagraph"/>
              <w:spacing w:before="143"/>
              <w:ind w:left="50"/>
            </w:pPr>
            <w:r>
              <w:rPr>
                <w:spacing w:val="-5"/>
              </w:rPr>
              <w:t>А.4</w:t>
            </w:r>
          </w:p>
        </w:tc>
        <w:tc>
          <w:tcPr>
            <w:tcW w:w="8542" w:type="dxa"/>
          </w:tcPr>
          <w:p w14:paraId="3B21ED2F" w14:textId="77777777" w:rsidR="000364B7" w:rsidRPr="00F91E9D" w:rsidRDefault="00FD411B">
            <w:pPr>
              <w:pStyle w:val="TableParagraph"/>
              <w:spacing w:before="105" w:line="270" w:lineRule="atLeast"/>
              <w:ind w:left="343" w:right="82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В разделе </w:t>
            </w:r>
            <w:r>
              <w:t>F</w:t>
            </w:r>
            <w:r w:rsidRPr="00F91E9D">
              <w:rPr>
                <w:lang w:val="ru-RU"/>
              </w:rPr>
              <w:t xml:space="preserve">  описан ПРИМЕР формы заявки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для терапевтов, желающих получить аккредитацию в своей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. Общая философия этой формы заявки заключается в том, что в ее первом наборе критериев соблюдены минимальные стандарты подготовки терапевтов КПТ. Любые остальные критерии будут открыты для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, в зависимости от национального законодательства и/или правил ассоциации.</w:t>
            </w:r>
          </w:p>
        </w:tc>
      </w:tr>
    </w:tbl>
    <w:p w14:paraId="318D4F4D" w14:textId="77777777" w:rsidR="000364B7" w:rsidRPr="00F91E9D" w:rsidRDefault="000364B7">
      <w:pPr>
        <w:spacing w:line="270" w:lineRule="atLeast"/>
        <w:jc w:val="both"/>
        <w:rPr>
          <w:lang w:val="ru-RU"/>
        </w:rPr>
        <w:sectPr w:rsidR="000364B7" w:rsidRPr="00F91E9D">
          <w:pgSz w:w="11910" w:h="16840"/>
          <w:pgMar w:top="1540" w:right="880" w:bottom="1320" w:left="880" w:header="0" w:footer="1195" w:gutter="0"/>
          <w:cols w:space="720"/>
        </w:sectPr>
      </w:pPr>
    </w:p>
    <w:p w14:paraId="152816AA" w14:textId="77777777" w:rsidR="000364B7" w:rsidRDefault="00FD411B">
      <w:pPr>
        <w:pStyle w:val="1"/>
        <w:tabs>
          <w:tab w:val="left" w:pos="670"/>
          <w:tab w:val="left" w:pos="1468"/>
        </w:tabs>
        <w:spacing w:before="79"/>
      </w:pPr>
      <w:r w:rsidRPr="00F91E9D">
        <w:rPr>
          <w:b/>
          <w:color w:val="FFFFFF"/>
          <w:shd w:val="clear" w:color="auto" w:fill="000080"/>
          <w:lang w:val="ru-RU"/>
        </w:rPr>
        <w:lastRenderedPageBreak/>
        <w:tab/>
      </w:r>
      <w:r>
        <w:rPr>
          <w:b/>
          <w:color w:val="FFFFFF"/>
          <w:spacing w:val="-10"/>
          <w:shd w:val="clear" w:color="auto" w:fill="000080"/>
        </w:rPr>
        <w:t>B</w:t>
      </w:r>
      <w:r>
        <w:rPr>
          <w:b/>
          <w:color w:val="FFFFFF"/>
          <w:shd w:val="clear" w:color="auto" w:fill="00008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000080"/>
        </w:rPr>
        <w:t>Аккредитационная комиссия (АК)</w:t>
      </w:r>
    </w:p>
    <w:p w14:paraId="3DFA3B7E" w14:textId="77777777" w:rsidR="000364B7" w:rsidRDefault="000364B7">
      <w:pPr>
        <w:pStyle w:val="a3"/>
        <w:rPr>
          <w:sz w:val="20"/>
        </w:rPr>
      </w:pPr>
    </w:p>
    <w:p w14:paraId="43C93268" w14:textId="77777777" w:rsidR="000364B7" w:rsidRDefault="000364B7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05"/>
      </w:tblGrid>
      <w:tr w:rsidR="000364B7" w:rsidRPr="00CA4EDF" w14:paraId="6F7B1F07" w14:textId="77777777">
        <w:trPr>
          <w:trHeight w:val="1737"/>
        </w:trPr>
        <w:tc>
          <w:tcPr>
            <w:tcW w:w="662" w:type="dxa"/>
          </w:tcPr>
          <w:p w14:paraId="189F8D43" w14:textId="77777777" w:rsidR="000364B7" w:rsidRDefault="00FD411B">
            <w:pPr>
              <w:pStyle w:val="TableParagraph"/>
              <w:spacing w:before="5"/>
              <w:ind w:left="50"/>
            </w:pPr>
            <w:r>
              <w:rPr>
                <w:spacing w:val="-5"/>
              </w:rPr>
              <w:t>В.1</w:t>
            </w:r>
          </w:p>
        </w:tc>
        <w:tc>
          <w:tcPr>
            <w:tcW w:w="8505" w:type="dxa"/>
          </w:tcPr>
          <w:p w14:paraId="3BFAEFC6" w14:textId="77777777" w:rsidR="000364B7" w:rsidRDefault="00FD411B">
            <w:pPr>
              <w:pStyle w:val="TableParagraph"/>
              <w:ind w:left="343"/>
              <w:rPr>
                <w:b/>
              </w:rPr>
            </w:pPr>
            <w:r>
              <w:rPr>
                <w:b/>
                <w:spacing w:val="-2"/>
              </w:rPr>
              <w:t>Формирование</w:t>
            </w:r>
          </w:p>
          <w:p w14:paraId="24CD4DC2" w14:textId="77777777" w:rsidR="000364B7" w:rsidRPr="00F91E9D" w:rsidRDefault="00FD411B">
            <w:pPr>
              <w:pStyle w:val="TableParagraph"/>
              <w:numPr>
                <w:ilvl w:val="0"/>
                <w:numId w:val="22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>
              <w:t>AC</w:t>
            </w:r>
            <w:r w:rsidRPr="00F91E9D">
              <w:rPr>
                <w:lang w:val="ru-RU"/>
              </w:rPr>
              <w:t xml:space="preserve"> будет иметь трехлетний срок полномочий.</w:t>
            </w:r>
          </w:p>
          <w:p w14:paraId="732CC23F" w14:textId="77777777" w:rsidR="000364B7" w:rsidRDefault="00FD411B">
            <w:pPr>
              <w:pStyle w:val="TableParagraph"/>
              <w:numPr>
                <w:ilvl w:val="0"/>
                <w:numId w:val="22"/>
              </w:numPr>
              <w:tabs>
                <w:tab w:val="left" w:pos="910"/>
              </w:tabs>
              <w:spacing w:before="17" w:line="254" w:lineRule="auto"/>
              <w:ind w:right="54"/>
            </w:pPr>
            <w:r w:rsidRPr="00F91E9D">
              <w:rPr>
                <w:lang w:val="ru-RU"/>
              </w:rPr>
              <w:t xml:space="preserve">АК будет состоять из четырех членов: трех представителей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 и председателя (координатора по обучению </w:t>
            </w:r>
            <w:r>
              <w:t>EABCT).</w:t>
            </w:r>
          </w:p>
          <w:p w14:paraId="1724E2A0" w14:textId="77777777" w:rsidR="000364B7" w:rsidRPr="00F91E9D" w:rsidRDefault="00FD411B">
            <w:pPr>
              <w:pStyle w:val="TableParagraph"/>
              <w:numPr>
                <w:ilvl w:val="0"/>
                <w:numId w:val="22"/>
              </w:numPr>
              <w:tabs>
                <w:tab w:val="left" w:pos="910"/>
              </w:tabs>
              <w:spacing w:before="2"/>
              <w:rPr>
                <w:lang w:val="ru-RU"/>
              </w:rPr>
            </w:pPr>
            <w:r w:rsidRPr="00F91E9D">
              <w:rPr>
                <w:lang w:val="ru-RU"/>
              </w:rPr>
              <w:t>В случае отставки одного из членов АК на следующем ОСА избирается другой представитель.</w:t>
            </w:r>
          </w:p>
          <w:p w14:paraId="7D16D1CA" w14:textId="77777777" w:rsidR="000364B7" w:rsidRPr="00F91E9D" w:rsidRDefault="00FD411B">
            <w:pPr>
              <w:pStyle w:val="TableParagraph"/>
              <w:numPr>
                <w:ilvl w:val="0"/>
                <w:numId w:val="22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Выборы пройдут таким образом, чтобы можно было плавно продолжить работу АС.</w:t>
            </w:r>
          </w:p>
        </w:tc>
      </w:tr>
      <w:tr w:rsidR="000364B7" w:rsidRPr="00CA4EDF" w14:paraId="7A827DE2" w14:textId="77777777">
        <w:trPr>
          <w:trHeight w:val="1608"/>
        </w:trPr>
        <w:tc>
          <w:tcPr>
            <w:tcW w:w="662" w:type="dxa"/>
          </w:tcPr>
          <w:p w14:paraId="61623811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В.2</w:t>
            </w:r>
          </w:p>
        </w:tc>
        <w:tc>
          <w:tcPr>
            <w:tcW w:w="8505" w:type="dxa"/>
          </w:tcPr>
          <w:p w14:paraId="100DCD01" w14:textId="77777777" w:rsidR="000364B7" w:rsidRDefault="00FD411B">
            <w:pPr>
              <w:pStyle w:val="TableParagraph"/>
              <w:spacing w:before="140"/>
              <w:ind w:left="343"/>
              <w:rPr>
                <w:b/>
              </w:rPr>
            </w:pPr>
            <w:r>
              <w:rPr>
                <w:b/>
              </w:rPr>
              <w:t>Процедура выборов</w:t>
            </w:r>
          </w:p>
          <w:p w14:paraId="7C7E5742" w14:textId="77777777" w:rsidR="000364B7" w:rsidRPr="00F91E9D" w:rsidRDefault="00FD411B">
            <w:pPr>
              <w:pStyle w:val="TableParagraph"/>
              <w:numPr>
                <w:ilvl w:val="0"/>
                <w:numId w:val="21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 xml:space="preserve">Процедура выборов будет аналогична выборам в Совет </w:t>
            </w:r>
            <w:r>
              <w:t>EABCT</w:t>
            </w:r>
            <w:r w:rsidRPr="00F91E9D">
              <w:rPr>
                <w:lang w:val="ru-RU"/>
              </w:rPr>
              <w:t>.</w:t>
            </w:r>
          </w:p>
          <w:p w14:paraId="15E66C26" w14:textId="77777777" w:rsidR="000364B7" w:rsidRPr="00F91E9D" w:rsidRDefault="00FD411B">
            <w:pPr>
              <w:pStyle w:val="TableParagraph"/>
              <w:numPr>
                <w:ilvl w:val="0"/>
                <w:numId w:val="21"/>
              </w:numPr>
              <w:tabs>
                <w:tab w:val="left" w:pos="910"/>
              </w:tabs>
              <w:spacing w:before="17"/>
              <w:rPr>
                <w:lang w:val="ru-RU"/>
              </w:rPr>
            </w:pPr>
            <w:r w:rsidRPr="00F91E9D">
              <w:rPr>
                <w:lang w:val="ru-RU"/>
              </w:rPr>
              <w:t xml:space="preserve">Кандидатуры трех членов будут представлены компанией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.</w:t>
            </w:r>
          </w:p>
          <w:p w14:paraId="43CFBA4E" w14:textId="77777777" w:rsidR="000364B7" w:rsidRPr="00F91E9D" w:rsidRDefault="00FD411B">
            <w:pPr>
              <w:pStyle w:val="TableParagraph"/>
              <w:numPr>
                <w:ilvl w:val="0"/>
                <w:numId w:val="21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Окончательный список всех номинантов будет предоставлен во время выборов (</w:t>
            </w:r>
            <w:r>
              <w:t>GM</w:t>
            </w:r>
            <w:r w:rsidRPr="00F91E9D">
              <w:rPr>
                <w:lang w:val="ru-RU"/>
              </w:rPr>
              <w:t>).</w:t>
            </w:r>
          </w:p>
          <w:p w14:paraId="132B2DA3" w14:textId="77777777" w:rsidR="000364B7" w:rsidRPr="00F91E9D" w:rsidRDefault="00FD411B">
            <w:pPr>
              <w:pStyle w:val="TableParagraph"/>
              <w:numPr>
                <w:ilvl w:val="0"/>
                <w:numId w:val="21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Три кандидата, набравшие наибольшее количество голосов, станут членами АС.</w:t>
            </w:r>
          </w:p>
        </w:tc>
      </w:tr>
      <w:tr w:rsidR="000364B7" w:rsidRPr="00CA4EDF" w14:paraId="0C104714" w14:textId="77777777">
        <w:trPr>
          <w:trHeight w:val="1070"/>
        </w:trPr>
        <w:tc>
          <w:tcPr>
            <w:tcW w:w="662" w:type="dxa"/>
          </w:tcPr>
          <w:p w14:paraId="7B2445BA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В.3</w:t>
            </w:r>
          </w:p>
        </w:tc>
        <w:tc>
          <w:tcPr>
            <w:tcW w:w="8505" w:type="dxa"/>
          </w:tcPr>
          <w:p w14:paraId="3993EFE0" w14:textId="77777777" w:rsidR="000364B7" w:rsidRDefault="00FD411B">
            <w:pPr>
              <w:pStyle w:val="TableParagraph"/>
              <w:spacing w:before="140"/>
              <w:ind w:left="343"/>
              <w:rPr>
                <w:b/>
              </w:rPr>
            </w:pPr>
            <w:r>
              <w:rPr>
                <w:b/>
              </w:rPr>
              <w:t>Цели AC</w:t>
            </w:r>
          </w:p>
          <w:p w14:paraId="7B662F3A" w14:textId="77777777" w:rsidR="000364B7" w:rsidRDefault="00FD411B">
            <w:pPr>
              <w:pStyle w:val="TableParagraph"/>
              <w:numPr>
                <w:ilvl w:val="0"/>
                <w:numId w:val="20"/>
              </w:numPr>
              <w:tabs>
                <w:tab w:val="left" w:pos="910"/>
              </w:tabs>
              <w:spacing w:before="17"/>
            </w:pPr>
            <w:r>
              <w:t>Одобрить аккредитацию Mem.As.</w:t>
            </w:r>
          </w:p>
          <w:p w14:paraId="1A2EAF85" w14:textId="77777777" w:rsidR="000364B7" w:rsidRPr="00F91E9D" w:rsidRDefault="00FD411B">
            <w:pPr>
              <w:pStyle w:val="TableParagraph"/>
              <w:numPr>
                <w:ilvl w:val="0"/>
                <w:numId w:val="20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 xml:space="preserve">Выступать в качестве консультативного органа для всех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, не отвечающих критериям аккредитации.</w:t>
            </w:r>
          </w:p>
        </w:tc>
      </w:tr>
      <w:tr w:rsidR="000364B7" w14:paraId="5D93AE1C" w14:textId="77777777">
        <w:trPr>
          <w:trHeight w:val="1339"/>
        </w:trPr>
        <w:tc>
          <w:tcPr>
            <w:tcW w:w="662" w:type="dxa"/>
          </w:tcPr>
          <w:p w14:paraId="678381DC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В.4</w:t>
            </w:r>
          </w:p>
        </w:tc>
        <w:tc>
          <w:tcPr>
            <w:tcW w:w="8505" w:type="dxa"/>
          </w:tcPr>
          <w:p w14:paraId="3B19CC95" w14:textId="77777777" w:rsidR="000364B7" w:rsidRDefault="00FD411B">
            <w:pPr>
              <w:pStyle w:val="TableParagraph"/>
              <w:spacing w:before="140"/>
              <w:ind w:left="343"/>
              <w:rPr>
                <w:b/>
              </w:rPr>
            </w:pPr>
            <w:r>
              <w:rPr>
                <w:b/>
                <w:spacing w:val="-2"/>
              </w:rPr>
              <w:t>Эффективность</w:t>
            </w:r>
          </w:p>
          <w:p w14:paraId="67CA4D0A" w14:textId="77777777" w:rsidR="000364B7" w:rsidRPr="00F91E9D" w:rsidRDefault="00FD411B">
            <w:pPr>
              <w:pStyle w:val="TableParagraph"/>
              <w:numPr>
                <w:ilvl w:val="0"/>
                <w:numId w:val="19"/>
              </w:numPr>
              <w:tabs>
                <w:tab w:val="left" w:pos="910"/>
              </w:tabs>
              <w:spacing w:before="17" w:line="254" w:lineRule="auto"/>
              <w:ind w:right="49"/>
              <w:rPr>
                <w:lang w:val="ru-RU"/>
              </w:rPr>
            </w:pPr>
            <w:r w:rsidRPr="00F91E9D">
              <w:rPr>
                <w:lang w:val="ru-RU"/>
              </w:rPr>
              <w:t>АК назначает одного из своих членов для ведения протоколов заседаний АС, сбора всей корреспонденции, связанной с заявкой, информирования Офиса о любых событиях и т.д.</w:t>
            </w:r>
          </w:p>
          <w:p w14:paraId="56FA5B76" w14:textId="77777777" w:rsidR="000364B7" w:rsidRDefault="00FD411B">
            <w:pPr>
              <w:pStyle w:val="TableParagraph"/>
              <w:numPr>
                <w:ilvl w:val="0"/>
                <w:numId w:val="19"/>
              </w:numPr>
              <w:tabs>
                <w:tab w:val="left" w:pos="910"/>
              </w:tabs>
              <w:spacing w:before="2"/>
            </w:pPr>
            <w:r>
              <w:t>AC</w:t>
            </w:r>
            <w:r w:rsidRPr="00F91E9D">
              <w:rPr>
                <w:lang w:val="ru-RU"/>
              </w:rPr>
              <w:t xml:space="preserve"> работает в течение структурированного периода времени для каждого приложения (см. </w:t>
            </w:r>
            <w:r>
              <w:t>C.2 ниже)</w:t>
            </w:r>
          </w:p>
        </w:tc>
      </w:tr>
      <w:tr w:rsidR="000364B7" w:rsidRPr="00CA4EDF" w14:paraId="6ED887CB" w14:textId="77777777">
        <w:trPr>
          <w:trHeight w:val="1608"/>
        </w:trPr>
        <w:tc>
          <w:tcPr>
            <w:tcW w:w="662" w:type="dxa"/>
          </w:tcPr>
          <w:p w14:paraId="058B45C3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В.5</w:t>
            </w:r>
          </w:p>
        </w:tc>
        <w:tc>
          <w:tcPr>
            <w:tcW w:w="8505" w:type="dxa"/>
          </w:tcPr>
          <w:p w14:paraId="4AFFF84C" w14:textId="77777777" w:rsidR="000364B7" w:rsidRPr="00F91E9D" w:rsidRDefault="00FD411B">
            <w:pPr>
              <w:pStyle w:val="TableParagraph"/>
              <w:spacing w:before="140"/>
              <w:ind w:left="343"/>
              <w:jc w:val="both"/>
              <w:rPr>
                <w:b/>
                <w:lang w:val="ru-RU"/>
              </w:rPr>
            </w:pPr>
            <w:r w:rsidRPr="00F91E9D">
              <w:rPr>
                <w:b/>
                <w:lang w:val="ru-RU"/>
              </w:rPr>
              <w:t>Рабочая группа по стандартам профессиональной подготовки (РГТС)</w:t>
            </w:r>
          </w:p>
          <w:p w14:paraId="58E546C3" w14:textId="77777777" w:rsidR="000364B7" w:rsidRPr="00F91E9D" w:rsidRDefault="00FD411B">
            <w:pPr>
              <w:pStyle w:val="TableParagraph"/>
              <w:numPr>
                <w:ilvl w:val="0"/>
                <w:numId w:val="18"/>
              </w:numPr>
              <w:tabs>
                <w:tab w:val="left" w:pos="910"/>
              </w:tabs>
              <w:spacing w:before="16" w:line="256" w:lineRule="auto"/>
              <w:ind w:right="4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Ожидается, что </w:t>
            </w:r>
            <w:r>
              <w:t>WGTS</w:t>
            </w:r>
            <w:r w:rsidRPr="00F91E9D">
              <w:rPr>
                <w:lang w:val="ru-RU"/>
              </w:rPr>
              <w:t xml:space="preserve"> будет следить за схемой аккредитации и работать над любыми улучшениями, связанными с общим процессом, критериями аккредитации, будущими разработками и т.д. По этой причине </w:t>
            </w:r>
            <w:r>
              <w:t>WGTS</w:t>
            </w:r>
            <w:r w:rsidRPr="00F91E9D">
              <w:rPr>
                <w:lang w:val="ru-RU"/>
              </w:rPr>
              <w:t xml:space="preserve"> будет находиться в тесном контакте с </w:t>
            </w:r>
            <w:r>
              <w:t>AC</w:t>
            </w:r>
            <w:r w:rsidRPr="00F91E9D">
              <w:rPr>
                <w:lang w:val="ru-RU"/>
              </w:rPr>
              <w:t xml:space="preserve"> для получения или предоставления полезной обратной связи и рекомендаций.</w:t>
            </w:r>
          </w:p>
        </w:tc>
      </w:tr>
      <w:tr w:rsidR="000364B7" w:rsidRPr="00CA4EDF" w14:paraId="199FDC5C" w14:textId="77777777">
        <w:trPr>
          <w:trHeight w:val="1737"/>
        </w:trPr>
        <w:tc>
          <w:tcPr>
            <w:tcW w:w="662" w:type="dxa"/>
          </w:tcPr>
          <w:p w14:paraId="03DE789A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В.6</w:t>
            </w:r>
          </w:p>
        </w:tc>
        <w:tc>
          <w:tcPr>
            <w:tcW w:w="8505" w:type="dxa"/>
          </w:tcPr>
          <w:p w14:paraId="08C5572F" w14:textId="77777777" w:rsidR="000364B7" w:rsidRDefault="00FD411B">
            <w:pPr>
              <w:pStyle w:val="TableParagraph"/>
              <w:spacing w:before="140"/>
              <w:ind w:left="343"/>
              <w:rPr>
                <w:b/>
              </w:rPr>
            </w:pPr>
            <w:r>
              <w:rPr>
                <w:b/>
              </w:rPr>
              <w:t>Связанные расходы</w:t>
            </w:r>
          </w:p>
          <w:p w14:paraId="15AE5223" w14:textId="77777777" w:rsidR="000364B7" w:rsidRPr="00F91E9D" w:rsidRDefault="00FD411B">
            <w:pPr>
              <w:pStyle w:val="TableParagraph"/>
              <w:numPr>
                <w:ilvl w:val="0"/>
                <w:numId w:val="17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Ожидается, что АС будет малобюджетным рабочим органом.</w:t>
            </w:r>
          </w:p>
          <w:p w14:paraId="5B91B4B2" w14:textId="77777777" w:rsidR="000364B7" w:rsidRPr="00F91E9D" w:rsidRDefault="00FD411B">
            <w:pPr>
              <w:pStyle w:val="TableParagraph"/>
              <w:numPr>
                <w:ilvl w:val="0"/>
                <w:numId w:val="17"/>
              </w:numPr>
              <w:tabs>
                <w:tab w:val="left" w:pos="910"/>
              </w:tabs>
              <w:spacing w:before="16" w:line="256" w:lineRule="auto"/>
              <w:ind w:right="53"/>
              <w:rPr>
                <w:lang w:val="ru-RU"/>
              </w:rPr>
            </w:pPr>
            <w:r w:rsidRPr="00F91E9D">
              <w:rPr>
                <w:lang w:val="ru-RU"/>
              </w:rPr>
              <w:t>Любые расходы, связанные с возможными встречами (например, аренда зала, проживание), будут рассмотрены и покрыты соответствующим образом.</w:t>
            </w:r>
          </w:p>
          <w:p w14:paraId="7FCE0267" w14:textId="77777777" w:rsidR="000364B7" w:rsidRPr="00F91E9D" w:rsidRDefault="00FD411B">
            <w:pPr>
              <w:pStyle w:val="TableParagraph"/>
              <w:numPr>
                <w:ilvl w:val="0"/>
                <w:numId w:val="17"/>
              </w:numPr>
              <w:tabs>
                <w:tab w:val="left" w:pos="910"/>
              </w:tabs>
              <w:spacing w:line="250" w:lineRule="exact"/>
              <w:rPr>
                <w:lang w:val="ru-RU"/>
              </w:rPr>
            </w:pPr>
            <w:r w:rsidRPr="00F91E9D">
              <w:rPr>
                <w:lang w:val="ru-RU"/>
              </w:rPr>
              <w:t xml:space="preserve">Поскольку ожидается, что членами АС будут представители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., они также будут ожидаться</w:t>
            </w:r>
          </w:p>
          <w:p w14:paraId="1D3F1F48" w14:textId="77777777" w:rsidR="000364B7" w:rsidRPr="00F91E9D" w:rsidRDefault="00FD411B">
            <w:pPr>
              <w:pStyle w:val="TableParagraph"/>
              <w:spacing w:before="17" w:line="233" w:lineRule="exact"/>
              <w:ind w:left="910"/>
              <w:rPr>
                <w:lang w:val="ru-RU"/>
              </w:rPr>
            </w:pPr>
            <w:r w:rsidRPr="00F91E9D">
              <w:rPr>
                <w:lang w:val="ru-RU"/>
              </w:rPr>
              <w:t>встречаться (когда это необходимо) во время ГМ. Таким образом, удастся избежать дополнительных расходов на дорогу.</w:t>
            </w:r>
          </w:p>
        </w:tc>
      </w:tr>
    </w:tbl>
    <w:p w14:paraId="24D568AD" w14:textId="77777777" w:rsidR="000364B7" w:rsidRPr="00F91E9D" w:rsidRDefault="000364B7">
      <w:pPr>
        <w:spacing w:line="233" w:lineRule="exact"/>
        <w:rPr>
          <w:lang w:val="ru-RU"/>
        </w:rPr>
        <w:sectPr w:rsidR="000364B7" w:rsidRPr="00F91E9D">
          <w:pgSz w:w="11910" w:h="16840"/>
          <w:pgMar w:top="1500" w:right="880" w:bottom="1380" w:left="880" w:header="0" w:footer="1128" w:gutter="0"/>
          <w:cols w:space="720"/>
        </w:sectPr>
      </w:pPr>
    </w:p>
    <w:p w14:paraId="2A1D719E" w14:textId="77777777" w:rsidR="000364B7" w:rsidRDefault="00FD411B">
      <w:pPr>
        <w:pStyle w:val="2"/>
        <w:tabs>
          <w:tab w:val="left" w:pos="670"/>
          <w:tab w:val="left" w:pos="1468"/>
        </w:tabs>
        <w:spacing w:before="77"/>
        <w:jc w:val="left"/>
      </w:pPr>
      <w:r w:rsidRPr="00F91E9D">
        <w:rPr>
          <w:b/>
          <w:color w:val="FFFFFF"/>
          <w:sz w:val="56"/>
          <w:shd w:val="clear" w:color="auto" w:fill="000080"/>
          <w:lang w:val="ru-RU"/>
        </w:rPr>
        <w:lastRenderedPageBreak/>
        <w:tab/>
      </w:r>
      <w:r>
        <w:rPr>
          <w:b/>
          <w:color w:val="FFFFFF"/>
          <w:spacing w:val="-10"/>
          <w:sz w:val="56"/>
          <w:shd w:val="clear" w:color="auto" w:fill="000080"/>
        </w:rPr>
        <w:t>C</w:t>
      </w:r>
      <w:r>
        <w:rPr>
          <w:b/>
          <w:color w:val="FFFFFF"/>
          <w:sz w:val="56"/>
          <w:shd w:val="clear" w:color="auto" w:fill="000080"/>
        </w:rPr>
        <w:tab/>
      </w:r>
      <w:r>
        <w:rPr>
          <w:b/>
          <w:color w:val="FFFFFF"/>
          <w:spacing w:val="40"/>
          <w:sz w:val="56"/>
        </w:rPr>
        <w:t xml:space="preserve"> </w:t>
      </w:r>
      <w:r>
        <w:rPr>
          <w:color w:val="000080"/>
        </w:rPr>
        <w:t>Аккредитация EABCT – стандартные действия</w:t>
      </w:r>
    </w:p>
    <w:p w14:paraId="469C79CA" w14:textId="77777777" w:rsidR="000364B7" w:rsidRDefault="000364B7">
      <w:pPr>
        <w:pStyle w:val="a3"/>
        <w:rPr>
          <w:sz w:val="20"/>
        </w:rPr>
      </w:pPr>
    </w:p>
    <w:p w14:paraId="7BF9077B" w14:textId="77777777" w:rsidR="000364B7" w:rsidRDefault="000364B7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8505"/>
      </w:tblGrid>
      <w:tr w:rsidR="000364B7" w:rsidRPr="00CA4EDF" w14:paraId="7E386A9E" w14:textId="77777777">
        <w:trPr>
          <w:trHeight w:val="2006"/>
        </w:trPr>
        <w:tc>
          <w:tcPr>
            <w:tcW w:w="669" w:type="dxa"/>
          </w:tcPr>
          <w:p w14:paraId="1BA0F65E" w14:textId="77777777" w:rsidR="000364B7" w:rsidRDefault="00FD411B">
            <w:pPr>
              <w:pStyle w:val="TableParagraph"/>
              <w:spacing w:before="5"/>
              <w:ind w:left="50"/>
            </w:pPr>
            <w:r>
              <w:rPr>
                <w:spacing w:val="-5"/>
              </w:rPr>
              <w:t>С.1</w:t>
            </w:r>
          </w:p>
        </w:tc>
        <w:tc>
          <w:tcPr>
            <w:tcW w:w="8505" w:type="dxa"/>
          </w:tcPr>
          <w:p w14:paraId="09183138" w14:textId="77777777" w:rsidR="000364B7" w:rsidRDefault="00FD411B">
            <w:pPr>
              <w:pStyle w:val="TableParagraph"/>
              <w:ind w:left="341"/>
              <w:rPr>
                <w:b/>
              </w:rPr>
            </w:pPr>
            <w:r>
              <w:rPr>
                <w:b/>
              </w:rPr>
              <w:t>Меры, принятые Управлением</w:t>
            </w:r>
          </w:p>
          <w:p w14:paraId="0024E63F" w14:textId="77777777" w:rsidR="000364B7" w:rsidRDefault="00FD411B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before="16"/>
            </w:pPr>
            <w:r>
              <w:t>Получает заявку на аккредитацию.</w:t>
            </w:r>
          </w:p>
          <w:p w14:paraId="22A1BB81" w14:textId="77777777" w:rsidR="000364B7" w:rsidRDefault="00FD411B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before="17"/>
            </w:pPr>
            <w:r>
              <w:t>Подтверждает прием заявления заявителю.</w:t>
            </w:r>
          </w:p>
          <w:p w14:paraId="31A31BAF" w14:textId="77777777" w:rsidR="000364B7" w:rsidRDefault="00FD411B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before="16"/>
            </w:pPr>
            <w:r>
              <w:t>Перенаправляет заявку в АС.</w:t>
            </w:r>
          </w:p>
          <w:p w14:paraId="5969C5F0" w14:textId="77777777" w:rsidR="000364B7" w:rsidRPr="00F91E9D" w:rsidRDefault="00FD411B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Получает официальный ответ от председателя АС.</w:t>
            </w:r>
          </w:p>
          <w:p w14:paraId="49DB7F53" w14:textId="77777777" w:rsidR="000364B7" w:rsidRDefault="00FD411B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before="17"/>
            </w:pPr>
            <w:r>
              <w:t>Направляет официальный ответ заявителю.</w:t>
            </w:r>
          </w:p>
          <w:p w14:paraId="04B065A7" w14:textId="77777777" w:rsidR="000364B7" w:rsidRPr="00F91E9D" w:rsidRDefault="00FD411B">
            <w:pPr>
              <w:pStyle w:val="TableParagraph"/>
              <w:numPr>
                <w:ilvl w:val="0"/>
                <w:numId w:val="16"/>
              </w:numPr>
              <w:tabs>
                <w:tab w:val="left" w:pos="908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 xml:space="preserve">Организует выдачу аттестатов об аккредитации для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.</w:t>
            </w:r>
          </w:p>
        </w:tc>
      </w:tr>
      <w:tr w:rsidR="000364B7" w:rsidRPr="00CA4EDF" w14:paraId="66ECCE1D" w14:textId="77777777">
        <w:trPr>
          <w:trHeight w:val="1337"/>
        </w:trPr>
        <w:tc>
          <w:tcPr>
            <w:tcW w:w="669" w:type="dxa"/>
          </w:tcPr>
          <w:p w14:paraId="555F1D04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С.2</w:t>
            </w:r>
          </w:p>
        </w:tc>
        <w:tc>
          <w:tcPr>
            <w:tcW w:w="8505" w:type="dxa"/>
          </w:tcPr>
          <w:p w14:paraId="3CE918C4" w14:textId="77777777" w:rsidR="000364B7" w:rsidRDefault="00FD411B">
            <w:pPr>
              <w:pStyle w:val="TableParagraph"/>
              <w:spacing w:before="140"/>
              <w:ind w:left="341"/>
              <w:rPr>
                <w:b/>
              </w:rPr>
            </w:pPr>
            <w:r>
              <w:rPr>
                <w:b/>
              </w:rPr>
              <w:t>Меры, принятые Советом директоров</w:t>
            </w:r>
          </w:p>
          <w:p w14:paraId="5567E9C6" w14:textId="77777777" w:rsidR="000364B7" w:rsidRPr="00F91E9D" w:rsidRDefault="00FD411B">
            <w:pPr>
              <w:pStyle w:val="TableParagraph"/>
              <w:numPr>
                <w:ilvl w:val="0"/>
                <w:numId w:val="15"/>
              </w:numPr>
              <w:tabs>
                <w:tab w:val="left" w:pos="908"/>
              </w:tabs>
              <w:spacing w:before="16" w:line="254" w:lineRule="auto"/>
              <w:ind w:right="50"/>
              <w:rPr>
                <w:lang w:val="ru-RU"/>
              </w:rPr>
            </w:pPr>
            <w:r w:rsidRPr="00F91E9D">
              <w:rPr>
                <w:lang w:val="ru-RU"/>
              </w:rPr>
              <w:t>Координатор обучения осуществляет надзор за процедурой аккредитации в сотрудничестве с АС и РГТС.</w:t>
            </w:r>
          </w:p>
          <w:p w14:paraId="0E803137" w14:textId="77777777" w:rsidR="000364B7" w:rsidRPr="00F91E9D" w:rsidRDefault="00FD411B">
            <w:pPr>
              <w:pStyle w:val="TableParagraph"/>
              <w:numPr>
                <w:ilvl w:val="0"/>
                <w:numId w:val="15"/>
              </w:numPr>
              <w:tabs>
                <w:tab w:val="left" w:pos="908"/>
              </w:tabs>
              <w:spacing w:before="3"/>
              <w:rPr>
                <w:lang w:val="ru-RU"/>
              </w:rPr>
            </w:pPr>
            <w:r w:rsidRPr="00F91E9D">
              <w:rPr>
                <w:lang w:val="ru-RU"/>
              </w:rPr>
              <w:t>Президент и координатор обучения подписывают сертификаты аккредитации.</w:t>
            </w:r>
          </w:p>
        </w:tc>
      </w:tr>
      <w:tr w:rsidR="000364B7" w:rsidRPr="00CA4EDF" w14:paraId="5B05BB2A" w14:textId="77777777">
        <w:trPr>
          <w:trHeight w:val="3757"/>
        </w:trPr>
        <w:tc>
          <w:tcPr>
            <w:tcW w:w="669" w:type="dxa"/>
          </w:tcPr>
          <w:p w14:paraId="25AC2526" w14:textId="77777777" w:rsidR="000364B7" w:rsidRDefault="00FD411B">
            <w:pPr>
              <w:pStyle w:val="TableParagraph"/>
              <w:spacing w:before="143"/>
              <w:ind w:left="50"/>
            </w:pPr>
            <w:r>
              <w:rPr>
                <w:spacing w:val="-5"/>
              </w:rPr>
              <w:t>С.3</w:t>
            </w:r>
          </w:p>
        </w:tc>
        <w:tc>
          <w:tcPr>
            <w:tcW w:w="8505" w:type="dxa"/>
          </w:tcPr>
          <w:p w14:paraId="5819EAE2" w14:textId="77777777" w:rsidR="000364B7" w:rsidRDefault="00FD411B">
            <w:pPr>
              <w:pStyle w:val="TableParagraph"/>
              <w:spacing w:before="138"/>
              <w:ind w:left="341"/>
              <w:jc w:val="both"/>
              <w:rPr>
                <w:b/>
              </w:rPr>
            </w:pPr>
            <w:r>
              <w:rPr>
                <w:b/>
              </w:rPr>
              <w:t>Действия, предпринятые членами АК</w:t>
            </w:r>
          </w:p>
          <w:p w14:paraId="7554D643" w14:textId="77777777" w:rsidR="000364B7" w:rsidRPr="00F91E9D" w:rsidRDefault="00FD411B">
            <w:pPr>
              <w:pStyle w:val="TableParagraph"/>
              <w:numPr>
                <w:ilvl w:val="0"/>
                <w:numId w:val="14"/>
              </w:numPr>
              <w:tabs>
                <w:tab w:val="left" w:pos="907"/>
              </w:tabs>
              <w:spacing w:before="16"/>
              <w:ind w:left="907" w:hanging="566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Члены АК получают заявление от Канцелярии.</w:t>
            </w:r>
          </w:p>
          <w:p w14:paraId="52ACB356" w14:textId="77777777" w:rsidR="000364B7" w:rsidRPr="00F91E9D" w:rsidRDefault="00FD411B">
            <w:pPr>
              <w:pStyle w:val="TableParagraph"/>
              <w:numPr>
                <w:ilvl w:val="0"/>
                <w:numId w:val="14"/>
              </w:numPr>
              <w:tabs>
                <w:tab w:val="left" w:pos="908"/>
              </w:tabs>
              <w:spacing w:before="16" w:line="254" w:lineRule="auto"/>
              <w:ind w:right="55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В течение </w:t>
            </w:r>
            <w:r w:rsidRPr="00F91E9D">
              <w:rPr>
                <w:b/>
                <w:u w:val="single"/>
                <w:lang w:val="ru-RU"/>
              </w:rPr>
              <w:t>двух месяцев</w:t>
            </w:r>
            <w:r w:rsidRPr="00F91E9D">
              <w:rPr>
                <w:lang w:val="ru-RU"/>
              </w:rPr>
              <w:t xml:space="preserve"> они докладывают свои взгляды, замечания, рекомендации и т.д. председателю.</w:t>
            </w:r>
          </w:p>
          <w:p w14:paraId="4668D2C4" w14:textId="77777777" w:rsidR="000364B7" w:rsidRPr="00F91E9D" w:rsidRDefault="00FD411B">
            <w:pPr>
              <w:pStyle w:val="TableParagraph"/>
              <w:numPr>
                <w:ilvl w:val="0"/>
                <w:numId w:val="14"/>
              </w:numPr>
              <w:tabs>
                <w:tab w:val="left" w:pos="908"/>
              </w:tabs>
              <w:spacing w:before="3" w:line="256" w:lineRule="auto"/>
              <w:ind w:right="52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В случае единогласного принятия председатель готовит официальный ответ и направляет его в Канцелярию.</w:t>
            </w:r>
          </w:p>
          <w:p w14:paraId="3E6A91F4" w14:textId="77777777" w:rsidR="000364B7" w:rsidRPr="00F91E9D" w:rsidRDefault="00FD411B">
            <w:pPr>
              <w:pStyle w:val="TableParagraph"/>
              <w:numPr>
                <w:ilvl w:val="0"/>
                <w:numId w:val="14"/>
              </w:numPr>
              <w:tabs>
                <w:tab w:val="left" w:pos="908"/>
              </w:tabs>
              <w:spacing w:line="254" w:lineRule="auto"/>
              <w:ind w:right="4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В любом другом случае АК соберется во время следующего годового общего собрания акционеров. На этой встрече будут обсуждены все связанные с этим вопросы и будет принято окончательное решение о дальнейших действиях. Представители заявителя также могут присутствовать, чтобы помочь АС с любыми вопросами и т.д.</w:t>
            </w:r>
          </w:p>
          <w:p w14:paraId="196E14EF" w14:textId="77777777" w:rsidR="000364B7" w:rsidRPr="00F91E9D" w:rsidRDefault="00FD411B">
            <w:pPr>
              <w:pStyle w:val="TableParagraph"/>
              <w:numPr>
                <w:ilvl w:val="0"/>
                <w:numId w:val="14"/>
              </w:numPr>
              <w:tabs>
                <w:tab w:val="left" w:pos="908"/>
              </w:tabs>
              <w:spacing w:before="1" w:line="254" w:lineRule="auto"/>
              <w:ind w:right="50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>Если кандидат возражает против решения или рекомендаций КА, то между кандидатом, КА и Правлением проводятся дальнейшие обсуждения.</w:t>
            </w:r>
          </w:p>
          <w:p w14:paraId="2F25DFC1" w14:textId="77777777" w:rsidR="000364B7" w:rsidRPr="00F91E9D" w:rsidRDefault="00FD411B">
            <w:pPr>
              <w:pStyle w:val="TableParagraph"/>
              <w:numPr>
                <w:ilvl w:val="0"/>
                <w:numId w:val="14"/>
              </w:numPr>
              <w:tabs>
                <w:tab w:val="left" w:pos="908"/>
              </w:tabs>
              <w:spacing w:before="3" w:line="254" w:lineRule="auto"/>
              <w:ind w:right="52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Общее время </w:t>
            </w:r>
            <w:r w:rsidRPr="00F91E9D">
              <w:rPr>
                <w:b/>
                <w:lang w:val="ru-RU"/>
              </w:rPr>
              <w:t xml:space="preserve">первичной </w:t>
            </w:r>
            <w:r w:rsidRPr="00F91E9D">
              <w:rPr>
                <w:lang w:val="ru-RU"/>
              </w:rPr>
              <w:t xml:space="preserve">обработки заявок (либо принятие окончательного решения, либо предоставление первоначальных рекомендаций) не должно превышать восьми </w:t>
            </w:r>
            <w:r w:rsidRPr="00F91E9D">
              <w:rPr>
                <w:b/>
                <w:u w:val="single"/>
                <w:lang w:val="ru-RU"/>
              </w:rPr>
              <w:t>месяцев</w:t>
            </w:r>
            <w:r w:rsidRPr="00F91E9D">
              <w:rPr>
                <w:lang w:val="ru-RU"/>
              </w:rPr>
              <w:t>.</w:t>
            </w:r>
          </w:p>
        </w:tc>
      </w:tr>
      <w:tr w:rsidR="000364B7" w:rsidRPr="00CA4EDF" w14:paraId="739C87DF" w14:textId="77777777">
        <w:trPr>
          <w:trHeight w:val="1608"/>
        </w:trPr>
        <w:tc>
          <w:tcPr>
            <w:tcW w:w="669" w:type="dxa"/>
          </w:tcPr>
          <w:p w14:paraId="05EA221D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С.4</w:t>
            </w:r>
          </w:p>
        </w:tc>
        <w:tc>
          <w:tcPr>
            <w:tcW w:w="8505" w:type="dxa"/>
          </w:tcPr>
          <w:p w14:paraId="022B5C93" w14:textId="77777777" w:rsidR="000364B7" w:rsidRDefault="00FD411B">
            <w:pPr>
              <w:pStyle w:val="TableParagraph"/>
              <w:spacing w:before="140"/>
              <w:ind w:left="341"/>
              <w:rPr>
                <w:b/>
              </w:rPr>
            </w:pPr>
            <w:r>
              <w:rPr>
                <w:b/>
              </w:rPr>
              <w:t>Действия, предпринятые Заявителем</w:t>
            </w:r>
          </w:p>
          <w:p w14:paraId="548B230E" w14:textId="77777777" w:rsidR="000364B7" w:rsidRDefault="00FD411B">
            <w:pPr>
              <w:pStyle w:val="TableParagraph"/>
              <w:numPr>
                <w:ilvl w:val="0"/>
                <w:numId w:val="13"/>
              </w:numPr>
              <w:tabs>
                <w:tab w:val="left" w:pos="908"/>
              </w:tabs>
              <w:spacing w:before="16"/>
            </w:pPr>
            <w:r>
              <w:rPr>
                <w:spacing w:val="-2"/>
              </w:rPr>
              <w:t>Заполняет анкеты.</w:t>
            </w:r>
          </w:p>
          <w:p w14:paraId="78CCBE01" w14:textId="77777777" w:rsidR="000364B7" w:rsidRPr="00F91E9D" w:rsidRDefault="00FD411B">
            <w:pPr>
              <w:pStyle w:val="TableParagraph"/>
              <w:numPr>
                <w:ilvl w:val="0"/>
                <w:numId w:val="13"/>
              </w:numPr>
              <w:tabs>
                <w:tab w:val="left" w:pos="908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Помогает кондиционеру, предоставляя любую дополнительную информацию, когда это необходимо.</w:t>
            </w:r>
          </w:p>
          <w:p w14:paraId="61A22F1D" w14:textId="77777777" w:rsidR="000364B7" w:rsidRPr="00F91E9D" w:rsidRDefault="00FD411B">
            <w:pPr>
              <w:pStyle w:val="TableParagraph"/>
              <w:numPr>
                <w:ilvl w:val="0"/>
                <w:numId w:val="13"/>
              </w:numPr>
              <w:tabs>
                <w:tab w:val="left" w:pos="908"/>
              </w:tabs>
              <w:spacing w:before="17"/>
              <w:rPr>
                <w:lang w:val="ru-RU"/>
              </w:rPr>
            </w:pPr>
            <w:r w:rsidRPr="00F91E9D">
              <w:rPr>
                <w:lang w:val="ru-RU"/>
              </w:rPr>
              <w:t xml:space="preserve">Соответствует всем правилам, рекомендациям и т.д. </w:t>
            </w:r>
            <w:r>
              <w:t>EABCT</w:t>
            </w:r>
            <w:r w:rsidRPr="00F91E9D">
              <w:rPr>
                <w:lang w:val="ru-RU"/>
              </w:rPr>
              <w:t>, относящимся к схеме аккредитации.</w:t>
            </w:r>
          </w:p>
          <w:p w14:paraId="25F64407" w14:textId="77777777" w:rsidR="000364B7" w:rsidRPr="00F91E9D" w:rsidRDefault="00FD411B">
            <w:pPr>
              <w:pStyle w:val="TableParagraph"/>
              <w:numPr>
                <w:ilvl w:val="0"/>
                <w:numId w:val="13"/>
              </w:numPr>
              <w:tabs>
                <w:tab w:val="left" w:pos="908"/>
              </w:tabs>
              <w:spacing w:before="17"/>
              <w:rPr>
                <w:lang w:val="ru-RU"/>
              </w:rPr>
            </w:pPr>
            <w:r w:rsidRPr="00F91E9D">
              <w:rPr>
                <w:lang w:val="ru-RU"/>
              </w:rPr>
              <w:t>Несет ответственность за ведение учета своих аккредитованных (</w:t>
            </w:r>
            <w:r>
              <w:t>EABCT</w:t>
            </w:r>
            <w:r w:rsidRPr="00F91E9D">
              <w:rPr>
                <w:lang w:val="ru-RU"/>
              </w:rPr>
              <w:t>) членов.</w:t>
            </w:r>
          </w:p>
        </w:tc>
      </w:tr>
      <w:tr w:rsidR="000364B7" w:rsidRPr="00CA4EDF" w14:paraId="1DBFCFEA" w14:textId="77777777">
        <w:trPr>
          <w:trHeight w:val="2543"/>
        </w:trPr>
        <w:tc>
          <w:tcPr>
            <w:tcW w:w="669" w:type="dxa"/>
          </w:tcPr>
          <w:p w14:paraId="57157337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С.5</w:t>
            </w:r>
          </w:p>
        </w:tc>
        <w:tc>
          <w:tcPr>
            <w:tcW w:w="8505" w:type="dxa"/>
          </w:tcPr>
          <w:p w14:paraId="6CF1F2E6" w14:textId="77777777" w:rsidR="000364B7" w:rsidRPr="00F91E9D" w:rsidRDefault="00FD411B">
            <w:pPr>
              <w:pStyle w:val="TableParagraph"/>
              <w:spacing w:before="140"/>
              <w:ind w:left="341"/>
              <w:rPr>
                <w:b/>
                <w:lang w:val="ru-RU"/>
              </w:rPr>
            </w:pPr>
            <w:r w:rsidRPr="00F91E9D">
              <w:rPr>
                <w:b/>
                <w:lang w:val="ru-RU"/>
              </w:rPr>
              <w:t xml:space="preserve">Сопутствующие расходы на </w:t>
            </w:r>
            <w:r>
              <w:rPr>
                <w:b/>
              </w:rPr>
              <w:t>Mem</w:t>
            </w:r>
            <w:r w:rsidRPr="00F91E9D">
              <w:rPr>
                <w:b/>
                <w:lang w:val="ru-RU"/>
              </w:rPr>
              <w:t>.</w:t>
            </w:r>
            <w:r>
              <w:rPr>
                <w:b/>
              </w:rPr>
              <w:t>As</w:t>
            </w:r>
            <w:r w:rsidRPr="00F91E9D">
              <w:rPr>
                <w:b/>
                <w:lang w:val="ru-RU"/>
              </w:rPr>
              <w:t>.</w:t>
            </w:r>
          </w:p>
          <w:p w14:paraId="19004D4E" w14:textId="77777777" w:rsidR="000364B7" w:rsidRDefault="00FD411B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16" w:line="254" w:lineRule="auto"/>
              <w:ind w:right="57"/>
            </w:pPr>
            <w:r w:rsidRPr="00F91E9D">
              <w:rPr>
                <w:lang w:val="ru-RU"/>
              </w:rPr>
              <w:t xml:space="preserve">При условии одобрения годового общего собрания акционеров, будет составлен список сопутствующих расходов для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. Они будут охватывать первоначальную заявку на аккредитацию </w:t>
            </w:r>
            <w:r>
              <w:t>Mem.As., индивидуальные сертификаты и т. д.</w:t>
            </w:r>
          </w:p>
          <w:p w14:paraId="3BA2649B" w14:textId="77777777" w:rsidR="000364B7" w:rsidRPr="00F91E9D" w:rsidRDefault="00FD411B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3"/>
              <w:rPr>
                <w:lang w:val="ru-RU"/>
              </w:rPr>
            </w:pPr>
            <w:r w:rsidRPr="00F91E9D">
              <w:rPr>
                <w:lang w:val="ru-RU"/>
              </w:rPr>
              <w:t xml:space="preserve">Стоимость </w:t>
            </w:r>
            <w:r w:rsidRPr="00F91E9D">
              <w:rPr>
                <w:b/>
                <w:lang w:val="ru-RU"/>
              </w:rPr>
              <w:t xml:space="preserve">заявки </w:t>
            </w:r>
            <w:r w:rsidRPr="00F91E9D">
              <w:rPr>
                <w:lang w:val="ru-RU"/>
              </w:rPr>
              <w:t>(по состоянию на декабрь 2008 года):</w:t>
            </w:r>
          </w:p>
          <w:p w14:paraId="5FFA5BC8" w14:textId="77777777" w:rsidR="000364B7" w:rsidRPr="00F91E9D" w:rsidRDefault="00FD411B">
            <w:pPr>
              <w:pStyle w:val="TableParagraph"/>
              <w:spacing w:before="16"/>
              <w:ind w:left="941"/>
              <w:rPr>
                <w:lang w:val="ru-RU"/>
              </w:rPr>
            </w:pPr>
            <w:r w:rsidRPr="00F91E9D">
              <w:rPr>
                <w:lang w:val="ru-RU"/>
              </w:rPr>
              <w:t>100 евро для небольшой ассоциации (до 100 членов)</w:t>
            </w:r>
          </w:p>
          <w:p w14:paraId="22A000D1" w14:textId="77777777" w:rsidR="000364B7" w:rsidRPr="00F91E9D" w:rsidRDefault="00FD411B">
            <w:pPr>
              <w:pStyle w:val="TableParagraph"/>
              <w:spacing w:before="17" w:line="254" w:lineRule="auto"/>
              <w:ind w:left="941" w:right="2464"/>
              <w:rPr>
                <w:lang w:val="ru-RU"/>
              </w:rPr>
            </w:pPr>
            <w:r w:rsidRPr="00F91E9D">
              <w:rPr>
                <w:lang w:val="ru-RU"/>
              </w:rPr>
              <w:t>250 евро для среднего объединения (101-200 членов) 375 евро для крупного объединения (201-500 членов)</w:t>
            </w:r>
          </w:p>
          <w:p w14:paraId="6F4C20BF" w14:textId="77777777" w:rsidR="000364B7" w:rsidRPr="00F91E9D" w:rsidRDefault="00FD411B">
            <w:pPr>
              <w:pStyle w:val="TableParagraph"/>
              <w:spacing w:before="2"/>
              <w:ind w:left="941"/>
              <w:rPr>
                <w:lang w:val="ru-RU"/>
              </w:rPr>
            </w:pPr>
            <w:r w:rsidRPr="00F91E9D">
              <w:rPr>
                <w:lang w:val="ru-RU"/>
              </w:rPr>
              <w:t>500 евро для особо крупной ассоциации (более 500 членов)</w:t>
            </w:r>
          </w:p>
          <w:p w14:paraId="569142E3" w14:textId="77777777" w:rsidR="000364B7" w:rsidRPr="00F91E9D" w:rsidRDefault="00FD411B">
            <w:pPr>
              <w:pStyle w:val="TableParagraph"/>
              <w:numPr>
                <w:ilvl w:val="0"/>
                <w:numId w:val="11"/>
              </w:numPr>
              <w:tabs>
                <w:tab w:val="left" w:pos="908"/>
              </w:tabs>
              <w:spacing w:before="16" w:line="233" w:lineRule="exact"/>
              <w:rPr>
                <w:lang w:val="ru-RU"/>
              </w:rPr>
            </w:pPr>
            <w:r w:rsidRPr="00F91E9D">
              <w:rPr>
                <w:lang w:val="ru-RU"/>
              </w:rPr>
              <w:lastRenderedPageBreak/>
              <w:t xml:space="preserve">За каждый выданный сертификат </w:t>
            </w:r>
            <w:r>
              <w:t>EABCT</w:t>
            </w:r>
            <w:r w:rsidRPr="00F91E9D">
              <w:rPr>
                <w:lang w:val="ru-RU"/>
              </w:rPr>
              <w:t xml:space="preserve"> взимает 25 евро (по состоянию на декабрь 2008 года).</w:t>
            </w:r>
          </w:p>
        </w:tc>
      </w:tr>
    </w:tbl>
    <w:p w14:paraId="6298087E" w14:textId="77777777" w:rsidR="000364B7" w:rsidRPr="00F91E9D" w:rsidRDefault="000364B7">
      <w:pPr>
        <w:spacing w:line="233" w:lineRule="exact"/>
        <w:rPr>
          <w:lang w:val="ru-RU"/>
        </w:rPr>
        <w:sectPr w:rsidR="000364B7" w:rsidRPr="00F91E9D">
          <w:pgSz w:w="11910" w:h="16840"/>
          <w:pgMar w:top="1540" w:right="880" w:bottom="1320" w:left="880" w:header="0" w:footer="1195" w:gutter="0"/>
          <w:cols w:space="720"/>
        </w:sectPr>
      </w:pPr>
    </w:p>
    <w:p w14:paraId="7D8AA45C" w14:textId="77777777" w:rsidR="000364B7" w:rsidRPr="00F91E9D" w:rsidRDefault="00FD411B">
      <w:pPr>
        <w:tabs>
          <w:tab w:val="left" w:pos="670"/>
          <w:tab w:val="left" w:pos="1468"/>
        </w:tabs>
        <w:spacing w:before="74"/>
        <w:ind w:left="205"/>
        <w:rPr>
          <w:sz w:val="40"/>
          <w:lang w:val="ru-RU"/>
        </w:rPr>
      </w:pPr>
      <w:r w:rsidRPr="00F91E9D">
        <w:rPr>
          <w:b/>
          <w:color w:val="FFFFFF"/>
          <w:position w:val="-4"/>
          <w:sz w:val="56"/>
          <w:shd w:val="clear" w:color="auto" w:fill="000080"/>
          <w:lang w:val="ru-RU"/>
        </w:rPr>
        <w:lastRenderedPageBreak/>
        <w:tab/>
      </w:r>
      <w:r>
        <w:rPr>
          <w:b/>
          <w:color w:val="FFFFFF"/>
          <w:spacing w:val="-10"/>
          <w:position w:val="-4"/>
          <w:sz w:val="56"/>
          <w:shd w:val="clear" w:color="auto" w:fill="000080"/>
        </w:rPr>
        <w:t>D</w:t>
      </w:r>
      <w:r w:rsidRPr="00F91E9D">
        <w:rPr>
          <w:b/>
          <w:color w:val="FFFFFF"/>
          <w:position w:val="-4"/>
          <w:sz w:val="56"/>
          <w:shd w:val="clear" w:color="auto" w:fill="000080"/>
          <w:lang w:val="ru-RU"/>
        </w:rPr>
        <w:tab/>
      </w:r>
      <w:r w:rsidRPr="00F91E9D">
        <w:rPr>
          <w:b/>
          <w:color w:val="FFFFFF"/>
          <w:spacing w:val="40"/>
          <w:position w:val="-4"/>
          <w:sz w:val="56"/>
          <w:lang w:val="ru-RU"/>
        </w:rPr>
        <w:t xml:space="preserve"> </w:t>
      </w:r>
      <w:r w:rsidRPr="00F91E9D">
        <w:rPr>
          <w:color w:val="000080"/>
          <w:sz w:val="40"/>
          <w:lang w:val="ru-RU"/>
        </w:rPr>
        <w:t xml:space="preserve">Формы заявлений и сопутствующие документы для </w:t>
      </w:r>
      <w:r>
        <w:rPr>
          <w:color w:val="000080"/>
          <w:sz w:val="40"/>
        </w:rPr>
        <w:t>Mem</w:t>
      </w:r>
      <w:r w:rsidRPr="00F91E9D">
        <w:rPr>
          <w:color w:val="000080"/>
          <w:sz w:val="40"/>
          <w:lang w:val="ru-RU"/>
        </w:rPr>
        <w:t>.</w:t>
      </w:r>
      <w:r>
        <w:rPr>
          <w:color w:val="000080"/>
          <w:sz w:val="40"/>
        </w:rPr>
        <w:t>As</w:t>
      </w:r>
    </w:p>
    <w:p w14:paraId="4AD04E6A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45D0F0D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11737B1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2C07691" w14:textId="77777777" w:rsidR="000364B7" w:rsidRPr="00F91E9D" w:rsidRDefault="00FD411B">
      <w:pPr>
        <w:spacing w:before="211"/>
        <w:ind w:left="5234" w:right="1960"/>
        <w:jc w:val="center"/>
        <w:rPr>
          <w:rFonts w:ascii="Arial"/>
          <w:b/>
          <w:sz w:val="28"/>
          <w:lang w:val="ru-RU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2B9F435" wp14:editId="62DA899E">
            <wp:simplePos x="0" y="0"/>
            <wp:positionH relativeFrom="page">
              <wp:posOffset>855305</wp:posOffset>
            </wp:positionH>
            <wp:positionV relativeFrom="paragraph">
              <wp:posOffset>-16803</wp:posOffset>
            </wp:positionV>
            <wp:extent cx="1828219" cy="66626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219" cy="66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E9D">
        <w:rPr>
          <w:rFonts w:ascii="Arial"/>
          <w:b/>
          <w:color w:val="000080"/>
          <w:sz w:val="28"/>
          <w:lang w:val="ru-RU"/>
        </w:rPr>
        <w:t>Аккредитация</w:t>
      </w:r>
      <w:r w:rsidRPr="00F91E9D">
        <w:rPr>
          <w:rFonts w:ascii="Arial"/>
          <w:b/>
          <w:color w:val="000080"/>
          <w:sz w:val="28"/>
          <w:lang w:val="ru-RU"/>
        </w:rPr>
        <w:t xml:space="preserve"> </w:t>
      </w:r>
      <w:r>
        <w:rPr>
          <w:rFonts w:ascii="Arial"/>
          <w:b/>
          <w:color w:val="000080"/>
          <w:sz w:val="28"/>
        </w:rPr>
        <w:t>EABCT</w:t>
      </w:r>
    </w:p>
    <w:p w14:paraId="4C91567E" w14:textId="77777777" w:rsidR="000364B7" w:rsidRPr="00F91E9D" w:rsidRDefault="00FD411B">
      <w:pPr>
        <w:pStyle w:val="3"/>
        <w:ind w:left="5234"/>
        <w:rPr>
          <w:lang w:val="ru-RU"/>
        </w:rPr>
      </w:pPr>
      <w:r w:rsidRPr="00F91E9D">
        <w:rPr>
          <w:color w:val="000080"/>
          <w:lang w:val="ru-RU"/>
        </w:rPr>
        <w:t>Форма заявки</w:t>
      </w:r>
    </w:p>
    <w:p w14:paraId="7EAFF3FD" w14:textId="77777777" w:rsidR="000364B7" w:rsidRPr="00F91E9D" w:rsidRDefault="000364B7">
      <w:pPr>
        <w:pStyle w:val="a3"/>
        <w:spacing w:before="6"/>
        <w:rPr>
          <w:rFonts w:ascii="Arial"/>
          <w:b/>
          <w:sz w:val="24"/>
          <w:lang w:val="ru-RU"/>
        </w:rPr>
      </w:pPr>
    </w:p>
    <w:p w14:paraId="3F303768" w14:textId="77777777" w:rsidR="000364B7" w:rsidRPr="00F91E9D" w:rsidRDefault="00FD411B">
      <w:pPr>
        <w:spacing w:before="95"/>
        <w:ind w:left="253"/>
        <w:rPr>
          <w:rFonts w:ascii="Arial"/>
          <w:sz w:val="20"/>
          <w:lang w:val="ru-RU"/>
        </w:rPr>
      </w:pPr>
      <w:r w:rsidRPr="00F91E9D">
        <w:rPr>
          <w:rFonts w:ascii="Arial"/>
          <w:sz w:val="20"/>
          <w:lang w:val="ru-RU"/>
        </w:rPr>
        <w:t>Пожалуйста</w:t>
      </w:r>
      <w:r w:rsidRPr="00F91E9D">
        <w:rPr>
          <w:rFonts w:ascii="Arial"/>
          <w:sz w:val="20"/>
          <w:lang w:val="ru-RU"/>
        </w:rPr>
        <w:t xml:space="preserve">, </w:t>
      </w:r>
      <w:r w:rsidRPr="00F91E9D">
        <w:rPr>
          <w:rFonts w:ascii="Arial"/>
          <w:sz w:val="20"/>
          <w:lang w:val="ru-RU"/>
        </w:rPr>
        <w:t>заполните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эту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форму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заявки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и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отправьте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ее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по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электронной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почте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по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следующему</w:t>
      </w:r>
      <w:r w:rsidRPr="00F91E9D">
        <w:rPr>
          <w:rFonts w:ascii="Arial"/>
          <w:sz w:val="20"/>
          <w:lang w:val="ru-RU"/>
        </w:rPr>
        <w:t xml:space="preserve"> </w:t>
      </w:r>
      <w:r w:rsidRPr="00F91E9D">
        <w:rPr>
          <w:rFonts w:ascii="Arial"/>
          <w:sz w:val="20"/>
          <w:lang w:val="ru-RU"/>
        </w:rPr>
        <w:t>адресу</w:t>
      </w:r>
      <w:r w:rsidRPr="00F91E9D">
        <w:rPr>
          <w:rFonts w:ascii="Arial"/>
          <w:sz w:val="20"/>
          <w:lang w:val="ru-RU"/>
        </w:rPr>
        <w:t xml:space="preserve">: </w:t>
      </w:r>
      <w:hyperlink r:id="rId15">
        <w:r>
          <w:rPr>
            <w:rFonts w:ascii="Arial"/>
            <w:color w:val="333333"/>
            <w:spacing w:val="-2"/>
            <w:sz w:val="20"/>
            <w:u w:val="single" w:color="333333"/>
          </w:rPr>
          <w:t>eabct</w:t>
        </w:r>
        <w:r w:rsidRPr="00F91E9D">
          <w:rPr>
            <w:rFonts w:ascii="Arial"/>
            <w:color w:val="333333"/>
            <w:spacing w:val="-2"/>
            <w:sz w:val="20"/>
            <w:u w:val="single" w:color="333333"/>
            <w:lang w:val="ru-RU"/>
          </w:rPr>
          <w:t>@</w:t>
        </w:r>
        <w:r>
          <w:rPr>
            <w:rFonts w:ascii="Arial"/>
            <w:color w:val="333333"/>
            <w:spacing w:val="-2"/>
            <w:sz w:val="20"/>
            <w:u w:val="single" w:color="333333"/>
          </w:rPr>
          <w:t>vgct</w:t>
        </w:r>
        <w:r w:rsidRPr="00F91E9D">
          <w:rPr>
            <w:rFonts w:ascii="Arial"/>
            <w:color w:val="333333"/>
            <w:spacing w:val="-2"/>
            <w:sz w:val="20"/>
            <w:u w:val="single" w:color="333333"/>
            <w:lang w:val="ru-RU"/>
          </w:rPr>
          <w:t>.</w:t>
        </w:r>
        <w:r>
          <w:rPr>
            <w:rFonts w:ascii="Arial"/>
            <w:color w:val="333333"/>
            <w:spacing w:val="-2"/>
            <w:sz w:val="20"/>
            <w:u w:val="single" w:color="333333"/>
          </w:rPr>
          <w:t>nl</w:t>
        </w:r>
      </w:hyperlink>
    </w:p>
    <w:p w14:paraId="37CA6C6B" w14:textId="77777777" w:rsidR="000364B7" w:rsidRPr="00F91E9D" w:rsidRDefault="000364B7">
      <w:pPr>
        <w:pStyle w:val="a3"/>
        <w:rPr>
          <w:rFonts w:ascii="Arial"/>
          <w:sz w:val="20"/>
          <w:lang w:val="ru-RU"/>
        </w:rPr>
      </w:pPr>
    </w:p>
    <w:p w14:paraId="6BAE2454" w14:textId="77777777" w:rsidR="000364B7" w:rsidRPr="00F91E9D" w:rsidRDefault="000364B7">
      <w:pPr>
        <w:pStyle w:val="a3"/>
        <w:rPr>
          <w:rFonts w:ascii="Arial"/>
          <w:sz w:val="20"/>
          <w:lang w:val="ru-RU"/>
        </w:rPr>
      </w:pPr>
    </w:p>
    <w:p w14:paraId="12B49418" w14:textId="77777777" w:rsidR="000364B7" w:rsidRPr="00F91E9D" w:rsidRDefault="000364B7">
      <w:pPr>
        <w:pStyle w:val="a3"/>
        <w:spacing w:before="5"/>
        <w:rPr>
          <w:rFonts w:ascii="Arial"/>
          <w:sz w:val="18"/>
          <w:lang w:val="ru-RU"/>
        </w:rPr>
      </w:pPr>
    </w:p>
    <w:p w14:paraId="34A20DA6" w14:textId="77777777" w:rsidR="000364B7" w:rsidRDefault="00FD411B">
      <w:pPr>
        <w:pStyle w:val="3"/>
        <w:spacing w:before="92"/>
      </w:pPr>
      <w:r>
        <w:t>Контактная информация</w:t>
      </w:r>
    </w:p>
    <w:p w14:paraId="47F2643C" w14:textId="77777777" w:rsidR="000364B7" w:rsidRDefault="000364B7">
      <w:pPr>
        <w:pStyle w:val="a3"/>
        <w:rPr>
          <w:rFonts w:ascii="Arial"/>
          <w:b/>
          <w:sz w:val="20"/>
        </w:rPr>
      </w:pPr>
    </w:p>
    <w:p w14:paraId="38FC1DDA" w14:textId="77777777" w:rsidR="000364B7" w:rsidRDefault="000364B7">
      <w:pPr>
        <w:pStyle w:val="a3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506"/>
      </w:tblGrid>
      <w:tr w:rsidR="000364B7" w14:paraId="6607B7E0" w14:textId="77777777">
        <w:trPr>
          <w:trHeight w:val="691"/>
        </w:trPr>
        <w:tc>
          <w:tcPr>
            <w:tcW w:w="3246" w:type="dxa"/>
          </w:tcPr>
          <w:p w14:paraId="3B11F5AF" w14:textId="77777777" w:rsidR="000364B7" w:rsidRDefault="000364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B0B0AF9" w14:textId="77777777" w:rsidR="000364B7" w:rsidRDefault="00FD411B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Имя:</w:t>
            </w:r>
          </w:p>
        </w:tc>
        <w:tc>
          <w:tcPr>
            <w:tcW w:w="6506" w:type="dxa"/>
          </w:tcPr>
          <w:p w14:paraId="31B0C87A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6F599322" w14:textId="77777777">
        <w:trPr>
          <w:trHeight w:val="690"/>
        </w:trPr>
        <w:tc>
          <w:tcPr>
            <w:tcW w:w="3246" w:type="dxa"/>
          </w:tcPr>
          <w:p w14:paraId="5125F81F" w14:textId="77777777" w:rsidR="000364B7" w:rsidRDefault="000364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8AC9EBF" w14:textId="77777777" w:rsidR="000364B7" w:rsidRDefault="00FD411B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Название на английском языке:</w:t>
            </w:r>
          </w:p>
        </w:tc>
        <w:tc>
          <w:tcPr>
            <w:tcW w:w="6506" w:type="dxa"/>
          </w:tcPr>
          <w:p w14:paraId="5152C4ED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0EC64D53" w14:textId="77777777">
        <w:trPr>
          <w:trHeight w:val="691"/>
        </w:trPr>
        <w:tc>
          <w:tcPr>
            <w:tcW w:w="3246" w:type="dxa"/>
          </w:tcPr>
          <w:p w14:paraId="5A6E73CA" w14:textId="77777777" w:rsidR="000364B7" w:rsidRDefault="000364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A5CF0B6" w14:textId="77777777" w:rsidR="000364B7" w:rsidRDefault="00FD411B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Аббревиатура на английском языке:</w:t>
            </w:r>
          </w:p>
        </w:tc>
        <w:tc>
          <w:tcPr>
            <w:tcW w:w="6506" w:type="dxa"/>
          </w:tcPr>
          <w:p w14:paraId="3A8B584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38AD3851" w14:textId="77777777">
        <w:trPr>
          <w:trHeight w:val="1151"/>
        </w:trPr>
        <w:tc>
          <w:tcPr>
            <w:tcW w:w="3246" w:type="dxa"/>
          </w:tcPr>
          <w:p w14:paraId="68911F19" w14:textId="77777777" w:rsidR="000364B7" w:rsidRDefault="000364B7">
            <w:pPr>
              <w:pStyle w:val="TableParagraph"/>
              <w:rPr>
                <w:rFonts w:ascii="Arial"/>
                <w:b/>
              </w:rPr>
            </w:pPr>
          </w:p>
          <w:p w14:paraId="2262F9E5" w14:textId="77777777" w:rsidR="000364B7" w:rsidRDefault="000364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4A198AAD" w14:textId="77777777" w:rsidR="000364B7" w:rsidRDefault="00FD411B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Официальный адрес:</w:t>
            </w:r>
          </w:p>
        </w:tc>
        <w:tc>
          <w:tcPr>
            <w:tcW w:w="6506" w:type="dxa"/>
          </w:tcPr>
          <w:p w14:paraId="50E9E96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11F942FB" w14:textId="77777777">
        <w:trPr>
          <w:trHeight w:val="1152"/>
        </w:trPr>
        <w:tc>
          <w:tcPr>
            <w:tcW w:w="3246" w:type="dxa"/>
          </w:tcPr>
          <w:p w14:paraId="685651F7" w14:textId="77777777" w:rsidR="000364B7" w:rsidRDefault="000364B7">
            <w:pPr>
              <w:pStyle w:val="TableParagraph"/>
              <w:rPr>
                <w:rFonts w:ascii="Arial"/>
                <w:b/>
              </w:rPr>
            </w:pPr>
          </w:p>
          <w:p w14:paraId="52936911" w14:textId="77777777" w:rsidR="000364B7" w:rsidRDefault="000364B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7C328012" w14:textId="77777777" w:rsidR="000364B7" w:rsidRDefault="00FD411B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Контактный адрес:</w:t>
            </w:r>
          </w:p>
        </w:tc>
        <w:tc>
          <w:tcPr>
            <w:tcW w:w="6506" w:type="dxa"/>
          </w:tcPr>
          <w:p w14:paraId="38683D02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14F44517" w14:textId="77777777">
        <w:trPr>
          <w:trHeight w:val="690"/>
        </w:trPr>
        <w:tc>
          <w:tcPr>
            <w:tcW w:w="3246" w:type="dxa"/>
          </w:tcPr>
          <w:p w14:paraId="228B5514" w14:textId="77777777" w:rsidR="000364B7" w:rsidRDefault="000364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64B9517" w14:textId="77777777" w:rsidR="000364B7" w:rsidRDefault="00FD411B">
            <w:pPr>
              <w:pStyle w:val="TableParagraph"/>
              <w:spacing w:before="1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 почта:</w:t>
            </w:r>
          </w:p>
        </w:tc>
        <w:tc>
          <w:tcPr>
            <w:tcW w:w="6506" w:type="dxa"/>
          </w:tcPr>
          <w:p w14:paraId="2CA36F5E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526D3873" w14:textId="77777777">
        <w:trPr>
          <w:trHeight w:val="691"/>
        </w:trPr>
        <w:tc>
          <w:tcPr>
            <w:tcW w:w="3246" w:type="dxa"/>
          </w:tcPr>
          <w:p w14:paraId="7A0B31F5" w14:textId="77777777" w:rsidR="000364B7" w:rsidRDefault="000364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A888376" w14:textId="77777777" w:rsidR="000364B7" w:rsidRDefault="00FD411B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ФИО представителя:</w:t>
            </w:r>
          </w:p>
        </w:tc>
        <w:tc>
          <w:tcPr>
            <w:tcW w:w="6506" w:type="dxa"/>
          </w:tcPr>
          <w:p w14:paraId="0227F84C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5223BF37" w14:textId="77777777">
        <w:trPr>
          <w:trHeight w:val="690"/>
        </w:trPr>
        <w:tc>
          <w:tcPr>
            <w:tcW w:w="3246" w:type="dxa"/>
          </w:tcPr>
          <w:p w14:paraId="431B8080" w14:textId="77777777" w:rsidR="000364B7" w:rsidRDefault="000364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11D8E7D" w14:textId="77777777" w:rsidR="000364B7" w:rsidRDefault="00FD411B">
            <w:pPr>
              <w:pStyle w:val="TableParagraph"/>
              <w:spacing w:before="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E-mail представителя:</w:t>
            </w:r>
          </w:p>
        </w:tc>
        <w:tc>
          <w:tcPr>
            <w:tcW w:w="6506" w:type="dxa"/>
          </w:tcPr>
          <w:p w14:paraId="35EFF8AC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6C549568" w14:textId="77777777">
        <w:trPr>
          <w:trHeight w:val="691"/>
        </w:trPr>
        <w:tc>
          <w:tcPr>
            <w:tcW w:w="3246" w:type="dxa"/>
          </w:tcPr>
          <w:p w14:paraId="406B8DED" w14:textId="77777777" w:rsidR="000364B7" w:rsidRDefault="000364B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9309AFB" w14:textId="77777777" w:rsidR="000364B7" w:rsidRDefault="00FD411B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Сайт:</w:t>
            </w:r>
          </w:p>
        </w:tc>
        <w:tc>
          <w:tcPr>
            <w:tcW w:w="6506" w:type="dxa"/>
          </w:tcPr>
          <w:p w14:paraId="58B67FE0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79D221CD" w14:textId="77777777">
        <w:trPr>
          <w:trHeight w:val="690"/>
        </w:trPr>
        <w:tc>
          <w:tcPr>
            <w:tcW w:w="3246" w:type="dxa"/>
          </w:tcPr>
          <w:p w14:paraId="03F4993E" w14:textId="77777777" w:rsidR="000364B7" w:rsidRDefault="000364B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9A786B6" w14:textId="77777777" w:rsidR="000364B7" w:rsidRDefault="00FD411B">
            <w:pPr>
              <w:pStyle w:val="TableParagraph"/>
              <w:spacing w:before="1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Телефон:</w:t>
            </w:r>
          </w:p>
        </w:tc>
        <w:tc>
          <w:tcPr>
            <w:tcW w:w="6506" w:type="dxa"/>
          </w:tcPr>
          <w:p w14:paraId="0AE7CDE3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</w:tbl>
    <w:p w14:paraId="0D67B95A" w14:textId="77777777" w:rsidR="000364B7" w:rsidRDefault="000364B7">
      <w:pPr>
        <w:rPr>
          <w:rFonts w:ascii="Times New Roman"/>
        </w:rPr>
        <w:sectPr w:rsidR="000364B7">
          <w:pgSz w:w="11910" w:h="16840"/>
          <w:pgMar w:top="1540" w:right="880" w:bottom="1380" w:left="880" w:header="0" w:footer="1128" w:gutter="0"/>
          <w:cols w:space="720"/>
        </w:sectPr>
      </w:pPr>
    </w:p>
    <w:p w14:paraId="5F3E592E" w14:textId="77777777" w:rsidR="000364B7" w:rsidRDefault="00FD411B">
      <w:pPr>
        <w:spacing w:before="80"/>
        <w:ind w:left="2298" w:right="2302"/>
        <w:jc w:val="center"/>
        <w:rPr>
          <w:b/>
          <w:sz w:val="24"/>
        </w:rPr>
      </w:pPr>
      <w:r>
        <w:rPr>
          <w:b/>
          <w:sz w:val="24"/>
        </w:rPr>
        <w:lastRenderedPageBreak/>
        <w:t>Общая информация</w:t>
      </w:r>
    </w:p>
    <w:p w14:paraId="75F02F58" w14:textId="77777777" w:rsidR="000364B7" w:rsidRDefault="000364B7">
      <w:pPr>
        <w:pStyle w:val="a3"/>
        <w:rPr>
          <w:b/>
        </w:rPr>
      </w:pPr>
    </w:p>
    <w:p w14:paraId="1A5549EB" w14:textId="77777777" w:rsidR="000364B7" w:rsidRPr="00F91E9D" w:rsidRDefault="00FD411B">
      <w:pPr>
        <w:pStyle w:val="a3"/>
        <w:ind w:left="253"/>
        <w:rPr>
          <w:lang w:val="ru-RU"/>
        </w:rPr>
      </w:pPr>
      <w:r w:rsidRPr="00F91E9D">
        <w:rPr>
          <w:lang w:val="ru-RU"/>
        </w:rPr>
        <w:t>Просьба представить информацию по следующим вопросам:</w:t>
      </w:r>
    </w:p>
    <w:p w14:paraId="55017517" w14:textId="77777777" w:rsidR="000364B7" w:rsidRPr="00F91E9D" w:rsidRDefault="000364B7">
      <w:pPr>
        <w:pStyle w:val="a3"/>
        <w:spacing w:before="1"/>
        <w:rPr>
          <w:sz w:val="16"/>
          <w:lang w:val="ru-RU"/>
        </w:rPr>
      </w:pPr>
    </w:p>
    <w:p w14:paraId="33F5E074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spacing w:before="100"/>
        <w:ind w:hanging="566"/>
        <w:rPr>
          <w:lang w:val="ru-RU"/>
        </w:rPr>
      </w:pPr>
      <w:r w:rsidRPr="00F91E9D">
        <w:rPr>
          <w:lang w:val="ru-RU"/>
        </w:rPr>
        <w:t xml:space="preserve">Сколько лет Ваша Ассоциация является полноправным членом </w:t>
      </w:r>
      <w:r>
        <w:t>EABCT</w:t>
      </w:r>
      <w:r w:rsidRPr="00F91E9D">
        <w:rPr>
          <w:lang w:val="ru-RU"/>
        </w:rPr>
        <w:t>?</w:t>
      </w:r>
    </w:p>
    <w:p w14:paraId="7AB08799" w14:textId="77777777" w:rsidR="000364B7" w:rsidRPr="00F91E9D" w:rsidRDefault="000364B7">
      <w:pPr>
        <w:pStyle w:val="a3"/>
        <w:spacing w:before="10"/>
        <w:rPr>
          <w:sz w:val="24"/>
          <w:lang w:val="ru-RU"/>
        </w:rPr>
      </w:pPr>
    </w:p>
    <w:p w14:paraId="614EE108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spacing w:before="1"/>
        <w:ind w:hanging="566"/>
        <w:rPr>
          <w:lang w:val="ru-RU"/>
        </w:rPr>
      </w:pPr>
      <w:r w:rsidRPr="00F91E9D">
        <w:rPr>
          <w:lang w:val="ru-RU"/>
        </w:rPr>
        <w:t>Сколько лет в вашей Ассоциации действует схема аккредитации?</w:t>
      </w:r>
    </w:p>
    <w:p w14:paraId="2A1BD1D7" w14:textId="77777777" w:rsidR="000364B7" w:rsidRPr="00F91E9D" w:rsidRDefault="000364B7">
      <w:pPr>
        <w:pStyle w:val="a3"/>
        <w:spacing w:before="9"/>
        <w:rPr>
          <w:sz w:val="24"/>
          <w:lang w:val="ru-RU"/>
        </w:rPr>
      </w:pPr>
    </w:p>
    <w:p w14:paraId="084DE818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spacing w:line="254" w:lineRule="auto"/>
        <w:ind w:right="267"/>
        <w:rPr>
          <w:lang w:val="ru-RU"/>
        </w:rPr>
      </w:pPr>
      <w:r w:rsidRPr="00F91E9D">
        <w:rPr>
          <w:lang w:val="ru-RU"/>
        </w:rPr>
        <w:t>Каковы вступительные требования к специалистам в вашей Ассоциации, чтобы начать обучение КПТ и получить аккредитацию вашей Ассоциации?</w:t>
      </w:r>
    </w:p>
    <w:p w14:paraId="2FCDA308" w14:textId="77777777" w:rsidR="000364B7" w:rsidRPr="00F91E9D" w:rsidRDefault="000364B7">
      <w:pPr>
        <w:pStyle w:val="a3"/>
        <w:spacing w:before="8"/>
        <w:rPr>
          <w:sz w:val="23"/>
          <w:lang w:val="ru-RU"/>
        </w:rPr>
      </w:pPr>
    </w:p>
    <w:p w14:paraId="7EF43A3A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ind w:hanging="566"/>
        <w:rPr>
          <w:lang w:val="ru-RU"/>
        </w:rPr>
      </w:pPr>
      <w:r w:rsidRPr="00F91E9D">
        <w:rPr>
          <w:lang w:val="ru-RU"/>
        </w:rPr>
        <w:t>Какова общая продолжительность тренинга по КПТ, который вы организуете или требуете для аккредитации?</w:t>
      </w:r>
    </w:p>
    <w:p w14:paraId="7A6AB87B" w14:textId="77777777" w:rsidR="000364B7" w:rsidRPr="00F91E9D" w:rsidRDefault="000364B7">
      <w:pPr>
        <w:pStyle w:val="a3"/>
        <w:spacing w:before="10"/>
        <w:rPr>
          <w:sz w:val="24"/>
          <w:lang w:val="ru-RU"/>
        </w:rPr>
      </w:pPr>
    </w:p>
    <w:p w14:paraId="6B3438CC" w14:textId="77777777" w:rsidR="000364B7" w:rsidRDefault="00FD411B">
      <w:pPr>
        <w:pStyle w:val="a4"/>
        <w:numPr>
          <w:ilvl w:val="0"/>
          <w:numId w:val="10"/>
        </w:numPr>
        <w:tabs>
          <w:tab w:val="left" w:pos="819"/>
        </w:tabs>
        <w:ind w:hanging="566"/>
      </w:pPr>
      <w:r w:rsidRPr="00F91E9D">
        <w:rPr>
          <w:lang w:val="ru-RU"/>
        </w:rPr>
        <w:t xml:space="preserve">Каково содержание теоретических курсов, которые вы организуете или требуете? </w:t>
      </w:r>
      <w:r>
        <w:t>Пожалуйста, предоставьте подробную информацию об учебных программах.</w:t>
      </w:r>
    </w:p>
    <w:p w14:paraId="4D73DC86" w14:textId="77777777" w:rsidR="000364B7" w:rsidRDefault="000364B7">
      <w:pPr>
        <w:pStyle w:val="a3"/>
        <w:spacing w:before="9"/>
        <w:rPr>
          <w:sz w:val="24"/>
        </w:rPr>
      </w:pPr>
    </w:p>
    <w:p w14:paraId="70DFE89A" w14:textId="77777777" w:rsidR="000364B7" w:rsidRDefault="00FD411B">
      <w:pPr>
        <w:pStyle w:val="a4"/>
        <w:numPr>
          <w:ilvl w:val="0"/>
          <w:numId w:val="10"/>
        </w:numPr>
        <w:tabs>
          <w:tab w:val="left" w:pos="819"/>
        </w:tabs>
        <w:spacing w:before="1"/>
        <w:ind w:hanging="566"/>
      </w:pPr>
      <w:r w:rsidRPr="00F91E9D">
        <w:rPr>
          <w:lang w:val="ru-RU"/>
        </w:rPr>
        <w:t xml:space="preserve">Каково содержание обучения навыкам, которое вы организуете или требуете? </w:t>
      </w:r>
      <w:r>
        <w:t>В каком формате и продолжительности проходит этот тренинг?</w:t>
      </w:r>
    </w:p>
    <w:p w14:paraId="58EB59AC" w14:textId="77777777" w:rsidR="000364B7" w:rsidRDefault="000364B7">
      <w:pPr>
        <w:pStyle w:val="a3"/>
        <w:spacing w:before="9"/>
        <w:rPr>
          <w:sz w:val="24"/>
        </w:rPr>
      </w:pPr>
    </w:p>
    <w:p w14:paraId="57DC13E5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spacing w:line="256" w:lineRule="auto"/>
        <w:ind w:right="258"/>
        <w:rPr>
          <w:lang w:val="ru-RU"/>
        </w:rPr>
      </w:pPr>
      <w:r w:rsidRPr="00F91E9D">
        <w:rPr>
          <w:lang w:val="ru-RU"/>
        </w:rPr>
        <w:t>Как организуется надзор? Какой уровень надзора вам необходим? Какую квалификацию вы ожидаете от своих руководителей?</w:t>
      </w:r>
    </w:p>
    <w:p w14:paraId="30F40E0F" w14:textId="77777777" w:rsidR="000364B7" w:rsidRPr="00F91E9D" w:rsidRDefault="000364B7">
      <w:pPr>
        <w:pStyle w:val="a3"/>
        <w:spacing w:before="3"/>
        <w:rPr>
          <w:sz w:val="23"/>
          <w:lang w:val="ru-RU"/>
        </w:rPr>
      </w:pPr>
    </w:p>
    <w:p w14:paraId="1DCC356F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spacing w:line="254" w:lineRule="auto"/>
        <w:ind w:right="261"/>
        <w:rPr>
          <w:lang w:val="ru-RU"/>
        </w:rPr>
      </w:pPr>
      <w:r w:rsidRPr="00F91E9D">
        <w:rPr>
          <w:lang w:val="ru-RU"/>
        </w:rPr>
        <w:t>Как оценивается или измеряется приобретение этих теоретических знаний и необходимых личностных и терапевтических навыков?</w:t>
      </w:r>
    </w:p>
    <w:p w14:paraId="3E2AB0F3" w14:textId="77777777" w:rsidR="000364B7" w:rsidRPr="00F91E9D" w:rsidRDefault="000364B7">
      <w:pPr>
        <w:pStyle w:val="a3"/>
        <w:spacing w:before="7"/>
        <w:rPr>
          <w:sz w:val="23"/>
          <w:lang w:val="ru-RU"/>
        </w:rPr>
      </w:pPr>
    </w:p>
    <w:p w14:paraId="06D33B03" w14:textId="77777777" w:rsidR="000364B7" w:rsidRDefault="00FD411B">
      <w:pPr>
        <w:pStyle w:val="a4"/>
        <w:numPr>
          <w:ilvl w:val="0"/>
          <w:numId w:val="10"/>
        </w:numPr>
        <w:tabs>
          <w:tab w:val="left" w:pos="819"/>
        </w:tabs>
        <w:spacing w:before="1" w:line="256" w:lineRule="auto"/>
        <w:ind w:right="261"/>
      </w:pPr>
      <w:r w:rsidRPr="00F91E9D">
        <w:rPr>
          <w:lang w:val="ru-RU"/>
        </w:rPr>
        <w:t xml:space="preserve">Как Ваша ассоциация организует и контролирует непрерывное профессиональное развитие Ваших аккредитованных членов? </w:t>
      </w:r>
      <w:r>
        <w:t>Каковы ваши критерии для повторной аккредитации?</w:t>
      </w:r>
    </w:p>
    <w:p w14:paraId="708BA8AB" w14:textId="77777777" w:rsidR="000364B7" w:rsidRDefault="000364B7">
      <w:pPr>
        <w:pStyle w:val="a3"/>
        <w:spacing w:before="2"/>
        <w:rPr>
          <w:sz w:val="23"/>
        </w:rPr>
      </w:pPr>
    </w:p>
    <w:p w14:paraId="38D2AC5F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spacing w:line="254" w:lineRule="auto"/>
        <w:ind w:right="250"/>
        <w:rPr>
          <w:lang w:val="ru-RU"/>
        </w:rPr>
      </w:pPr>
      <w:r w:rsidRPr="00F91E9D">
        <w:rPr>
          <w:lang w:val="ru-RU"/>
        </w:rPr>
        <w:t>Пожалуйста, опишите процесс аккредитации в вашей Ассоциации и предоставьте доказательства, подтверждающие этот процесс (например, копии соответствующих документов и сертификатов).</w:t>
      </w:r>
    </w:p>
    <w:p w14:paraId="052B82EB" w14:textId="77777777" w:rsidR="000364B7" w:rsidRPr="00F91E9D" w:rsidRDefault="000364B7">
      <w:pPr>
        <w:pStyle w:val="a3"/>
        <w:spacing w:before="7"/>
        <w:rPr>
          <w:sz w:val="23"/>
          <w:lang w:val="ru-RU"/>
        </w:rPr>
      </w:pPr>
    </w:p>
    <w:p w14:paraId="714A3301" w14:textId="77777777" w:rsidR="000364B7" w:rsidRDefault="00FD411B">
      <w:pPr>
        <w:pStyle w:val="a4"/>
        <w:numPr>
          <w:ilvl w:val="0"/>
          <w:numId w:val="10"/>
        </w:numPr>
        <w:tabs>
          <w:tab w:val="left" w:pos="819"/>
        </w:tabs>
        <w:spacing w:before="1"/>
        <w:ind w:hanging="566"/>
      </w:pPr>
      <w:r w:rsidRPr="00F91E9D">
        <w:rPr>
          <w:lang w:val="ru-RU"/>
        </w:rPr>
        <w:t xml:space="preserve">Использует ли ваша ассоциация стандартизированную схему аккредитации </w:t>
      </w:r>
      <w:r>
        <w:t>EABCT</w:t>
      </w:r>
      <w:r w:rsidRPr="00F91E9D">
        <w:rPr>
          <w:lang w:val="ru-RU"/>
        </w:rPr>
        <w:t xml:space="preserve">? </w:t>
      </w:r>
      <w:r>
        <w:t>Если да, то на сколько лет?</w:t>
      </w:r>
    </w:p>
    <w:p w14:paraId="4693B210" w14:textId="77777777" w:rsidR="000364B7" w:rsidRDefault="000364B7">
      <w:pPr>
        <w:pStyle w:val="a3"/>
        <w:spacing w:before="10"/>
        <w:rPr>
          <w:sz w:val="24"/>
        </w:rPr>
      </w:pPr>
    </w:p>
    <w:p w14:paraId="2B22DDAA" w14:textId="77777777" w:rsidR="000364B7" w:rsidRPr="00F91E9D" w:rsidRDefault="00FD411B">
      <w:pPr>
        <w:pStyle w:val="a4"/>
        <w:numPr>
          <w:ilvl w:val="0"/>
          <w:numId w:val="10"/>
        </w:numPr>
        <w:tabs>
          <w:tab w:val="left" w:pos="819"/>
        </w:tabs>
        <w:ind w:hanging="566"/>
        <w:rPr>
          <w:lang w:val="ru-RU"/>
        </w:rPr>
      </w:pPr>
      <w:r w:rsidRPr="00F91E9D">
        <w:rPr>
          <w:lang w:val="ru-RU"/>
        </w:rPr>
        <w:t>Пожалуйста, предоставьте любую дополнительную полезную информацию в поддержку вашего приложения.</w:t>
      </w:r>
    </w:p>
    <w:p w14:paraId="739E9207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040" w:right="880" w:bottom="1320" w:left="880" w:header="0" w:footer="1195" w:gutter="0"/>
          <w:cols w:space="720"/>
        </w:sectPr>
      </w:pPr>
    </w:p>
    <w:p w14:paraId="25551D7E" w14:textId="77777777" w:rsidR="000364B7" w:rsidRPr="00F91E9D" w:rsidRDefault="00FD411B">
      <w:pPr>
        <w:tabs>
          <w:tab w:val="left" w:pos="680"/>
          <w:tab w:val="left" w:pos="1468"/>
        </w:tabs>
        <w:spacing w:before="70"/>
        <w:ind w:left="205"/>
        <w:rPr>
          <w:sz w:val="48"/>
          <w:lang w:val="ru-RU"/>
        </w:rPr>
      </w:pPr>
      <w:r w:rsidRPr="00F91E9D">
        <w:rPr>
          <w:b/>
          <w:color w:val="FFFFFF"/>
          <w:position w:val="-1"/>
          <w:sz w:val="56"/>
          <w:shd w:val="clear" w:color="auto" w:fill="000080"/>
          <w:lang w:val="ru-RU"/>
        </w:rPr>
        <w:lastRenderedPageBreak/>
        <w:tab/>
      </w:r>
      <w:r>
        <w:rPr>
          <w:b/>
          <w:color w:val="FFFFFF"/>
          <w:spacing w:val="-10"/>
          <w:position w:val="-1"/>
          <w:sz w:val="56"/>
          <w:shd w:val="clear" w:color="auto" w:fill="000080"/>
        </w:rPr>
        <w:t>E</w:t>
      </w:r>
      <w:r w:rsidRPr="00F91E9D">
        <w:rPr>
          <w:b/>
          <w:color w:val="FFFFFF"/>
          <w:position w:val="-1"/>
          <w:sz w:val="56"/>
          <w:shd w:val="clear" w:color="auto" w:fill="000080"/>
          <w:lang w:val="ru-RU"/>
        </w:rPr>
        <w:tab/>
      </w:r>
      <w:r w:rsidRPr="00F91E9D">
        <w:rPr>
          <w:b/>
          <w:color w:val="FFFFFF"/>
          <w:spacing w:val="40"/>
          <w:position w:val="-1"/>
          <w:sz w:val="56"/>
          <w:lang w:val="ru-RU"/>
        </w:rPr>
        <w:t xml:space="preserve"> </w:t>
      </w:r>
      <w:r w:rsidRPr="00F91E9D">
        <w:rPr>
          <w:color w:val="000080"/>
          <w:sz w:val="48"/>
          <w:lang w:val="ru-RU"/>
        </w:rPr>
        <w:t>Стандартизированная схема аккредитации (</w:t>
      </w:r>
      <w:r>
        <w:rPr>
          <w:color w:val="000080"/>
          <w:sz w:val="48"/>
        </w:rPr>
        <w:t>St</w:t>
      </w:r>
      <w:r w:rsidRPr="00F91E9D">
        <w:rPr>
          <w:color w:val="000080"/>
          <w:sz w:val="48"/>
          <w:lang w:val="ru-RU"/>
        </w:rPr>
        <w:t>.</w:t>
      </w:r>
      <w:r>
        <w:rPr>
          <w:color w:val="000080"/>
          <w:sz w:val="48"/>
        </w:rPr>
        <w:t>Ac</w:t>
      </w:r>
      <w:r w:rsidRPr="00F91E9D">
        <w:rPr>
          <w:color w:val="000080"/>
          <w:sz w:val="48"/>
          <w:lang w:val="ru-RU"/>
        </w:rPr>
        <w:t>.</w:t>
      </w:r>
      <w:r>
        <w:rPr>
          <w:color w:val="000080"/>
          <w:sz w:val="48"/>
        </w:rPr>
        <w:t>S</w:t>
      </w:r>
      <w:r w:rsidRPr="00F91E9D">
        <w:rPr>
          <w:color w:val="000080"/>
          <w:sz w:val="48"/>
          <w:lang w:val="ru-RU"/>
        </w:rPr>
        <w:t>)</w:t>
      </w:r>
    </w:p>
    <w:p w14:paraId="4D59237E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FB385DE" w14:textId="77777777" w:rsidR="000364B7" w:rsidRPr="00F91E9D" w:rsidRDefault="000364B7">
      <w:pPr>
        <w:pStyle w:val="a3"/>
        <w:spacing w:before="11"/>
        <w:rPr>
          <w:sz w:val="21"/>
          <w:lang w:val="ru-RU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662"/>
        <w:gridCol w:w="8507"/>
      </w:tblGrid>
      <w:tr w:rsidR="000364B7" w:rsidRPr="00CA4EDF" w14:paraId="6286C35B" w14:textId="77777777">
        <w:trPr>
          <w:trHeight w:val="2006"/>
        </w:trPr>
        <w:tc>
          <w:tcPr>
            <w:tcW w:w="662" w:type="dxa"/>
          </w:tcPr>
          <w:p w14:paraId="55238178" w14:textId="77777777" w:rsidR="000364B7" w:rsidRDefault="00FD411B">
            <w:pPr>
              <w:pStyle w:val="TableParagraph"/>
              <w:spacing w:before="5"/>
              <w:ind w:left="50"/>
            </w:pPr>
            <w:r>
              <w:rPr>
                <w:spacing w:val="-5"/>
              </w:rPr>
              <w:t>Е.1</w:t>
            </w:r>
          </w:p>
        </w:tc>
        <w:tc>
          <w:tcPr>
            <w:tcW w:w="8507" w:type="dxa"/>
          </w:tcPr>
          <w:p w14:paraId="4E2AC11E" w14:textId="77777777" w:rsidR="000364B7" w:rsidRDefault="00FD411B">
            <w:pPr>
              <w:pStyle w:val="TableParagraph"/>
              <w:ind w:left="343"/>
              <w:rPr>
                <w:b/>
              </w:rPr>
            </w:pPr>
            <w:r>
              <w:rPr>
                <w:b/>
                <w:spacing w:val="-2"/>
              </w:rPr>
              <w:t>Знакомство</w:t>
            </w:r>
          </w:p>
          <w:p w14:paraId="593F84A6" w14:textId="77777777" w:rsidR="000364B7" w:rsidRPr="00F91E9D" w:rsidRDefault="00FD411B">
            <w:pPr>
              <w:pStyle w:val="TableParagraph"/>
              <w:numPr>
                <w:ilvl w:val="0"/>
                <w:numId w:val="9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 w:rsidRPr="00F91E9D">
              <w:rPr>
                <w:lang w:val="ru-RU"/>
              </w:rPr>
              <w:t>В европейских странах наблюдаются различия в законодательстве о психотерапии.</w:t>
            </w:r>
          </w:p>
          <w:p w14:paraId="74D0AB98" w14:textId="77777777" w:rsidR="000364B7" w:rsidRPr="00F91E9D" w:rsidRDefault="00FD411B">
            <w:pPr>
              <w:pStyle w:val="TableParagraph"/>
              <w:numPr>
                <w:ilvl w:val="0"/>
                <w:numId w:val="9"/>
              </w:numPr>
              <w:tabs>
                <w:tab w:val="left" w:pos="910"/>
              </w:tabs>
              <w:spacing w:before="17"/>
              <w:rPr>
                <w:lang w:val="ru-RU"/>
              </w:rPr>
            </w:pPr>
            <w:r w:rsidRPr="00F91E9D">
              <w:rPr>
                <w:lang w:val="ru-RU"/>
              </w:rPr>
              <w:t xml:space="preserve">Ряд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. не имеют схемы аккредитации для своих членов.</w:t>
            </w:r>
          </w:p>
          <w:p w14:paraId="0453D784" w14:textId="77777777" w:rsidR="000364B7" w:rsidRPr="00F91E9D" w:rsidRDefault="00FD411B">
            <w:pPr>
              <w:pStyle w:val="TableParagraph"/>
              <w:numPr>
                <w:ilvl w:val="0"/>
                <w:numId w:val="9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может предоставить формат модели для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.</w:t>
            </w:r>
          </w:p>
          <w:p w14:paraId="1F7F88A5" w14:textId="77777777" w:rsidR="000364B7" w:rsidRPr="00F91E9D" w:rsidRDefault="00FD411B">
            <w:pPr>
              <w:pStyle w:val="TableParagraph"/>
              <w:numPr>
                <w:ilvl w:val="0"/>
                <w:numId w:val="9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может обеспечить гомогенность на европейском уровне.</w:t>
            </w:r>
          </w:p>
          <w:p w14:paraId="7AA9E36D" w14:textId="77777777" w:rsidR="000364B7" w:rsidRPr="00F91E9D" w:rsidRDefault="00FD411B">
            <w:pPr>
              <w:pStyle w:val="TableParagraph"/>
              <w:numPr>
                <w:ilvl w:val="0"/>
                <w:numId w:val="9"/>
              </w:numPr>
              <w:tabs>
                <w:tab w:val="left" w:pos="910"/>
              </w:tabs>
              <w:spacing w:before="16" w:line="256" w:lineRule="auto"/>
              <w:ind w:right="53"/>
              <w:rPr>
                <w:lang w:val="ru-RU"/>
              </w:rPr>
            </w:pP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может гарантировать соблюдение минимальных стандартов обучения в рамках обучения </w:t>
            </w:r>
            <w:r>
              <w:t>CBT</w:t>
            </w:r>
            <w:r w:rsidRPr="00F91E9D">
              <w:rPr>
                <w:lang w:val="ru-RU"/>
              </w:rPr>
              <w:t xml:space="preserve"> по всей Европе.</w:t>
            </w:r>
          </w:p>
        </w:tc>
      </w:tr>
      <w:tr w:rsidR="000364B7" w:rsidRPr="00CA4EDF" w14:paraId="481447B6" w14:textId="77777777">
        <w:trPr>
          <w:trHeight w:val="2146"/>
        </w:trPr>
        <w:tc>
          <w:tcPr>
            <w:tcW w:w="662" w:type="dxa"/>
          </w:tcPr>
          <w:p w14:paraId="67017683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Е.2</w:t>
            </w:r>
          </w:p>
        </w:tc>
        <w:tc>
          <w:tcPr>
            <w:tcW w:w="8507" w:type="dxa"/>
          </w:tcPr>
          <w:p w14:paraId="3E2C747A" w14:textId="77777777" w:rsidR="000364B7" w:rsidRDefault="00FD411B">
            <w:pPr>
              <w:pStyle w:val="TableParagraph"/>
              <w:spacing w:before="140"/>
              <w:ind w:left="343"/>
              <w:rPr>
                <w:b/>
              </w:rPr>
            </w:pPr>
            <w:r>
              <w:rPr>
                <w:b/>
              </w:rPr>
              <w:t>Усыновление St.Ac.S</w:t>
            </w:r>
          </w:p>
          <w:p w14:paraId="4A7D53F2" w14:textId="77777777" w:rsidR="000364B7" w:rsidRPr="00F91E9D" w:rsidRDefault="00FD411B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spacing w:before="16" w:line="254" w:lineRule="auto"/>
              <w:ind w:right="49"/>
              <w:rPr>
                <w:lang w:val="ru-RU"/>
              </w:rPr>
            </w:pP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будет </w:t>
            </w:r>
            <w:r w:rsidRPr="00F91E9D">
              <w:rPr>
                <w:b/>
                <w:u w:val="single"/>
                <w:lang w:val="ru-RU"/>
              </w:rPr>
              <w:t xml:space="preserve">необязательной схемой аккредитации </w:t>
            </w:r>
            <w:r w:rsidRPr="00F91E9D">
              <w:rPr>
                <w:lang w:val="ru-RU"/>
              </w:rPr>
              <w:t xml:space="preserve">для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, не имеющих собственной схемы аккредитации.</w:t>
            </w:r>
          </w:p>
          <w:p w14:paraId="450A4CC5" w14:textId="77777777" w:rsidR="000364B7" w:rsidRPr="00F91E9D" w:rsidRDefault="00FD411B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spacing w:before="3" w:line="256" w:lineRule="auto"/>
              <w:ind w:right="56"/>
              <w:rPr>
                <w:lang w:val="ru-RU"/>
              </w:rPr>
            </w:pP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. Переход на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должен будет соответствовать его рекомендациям и учитывать любые будущие поправки или изменения.</w:t>
            </w:r>
          </w:p>
          <w:p w14:paraId="373003F3" w14:textId="77777777" w:rsidR="000364B7" w:rsidRPr="00F91E9D" w:rsidRDefault="00FD411B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spacing w:line="254" w:lineRule="auto"/>
              <w:ind w:right="56"/>
              <w:rPr>
                <w:lang w:val="ru-RU"/>
              </w:rPr>
            </w:pPr>
            <w:r w:rsidRPr="00F91E9D">
              <w:rPr>
                <w:lang w:val="ru-RU"/>
              </w:rPr>
              <w:t xml:space="preserve">Приняв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,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. должны будут убедиться, что минимальные стандарты обучения включены в их учебные курсы и т.д.</w:t>
            </w:r>
          </w:p>
        </w:tc>
      </w:tr>
      <w:tr w:rsidR="000364B7" w:rsidRPr="00CA4EDF" w14:paraId="66B6500F" w14:textId="77777777">
        <w:trPr>
          <w:trHeight w:val="1608"/>
        </w:trPr>
        <w:tc>
          <w:tcPr>
            <w:tcW w:w="662" w:type="dxa"/>
          </w:tcPr>
          <w:p w14:paraId="4D0FE111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Е.3</w:t>
            </w:r>
          </w:p>
        </w:tc>
        <w:tc>
          <w:tcPr>
            <w:tcW w:w="8507" w:type="dxa"/>
          </w:tcPr>
          <w:p w14:paraId="753A1BBE" w14:textId="77777777" w:rsidR="000364B7" w:rsidRDefault="00FD411B">
            <w:pPr>
              <w:pStyle w:val="TableParagraph"/>
              <w:spacing w:before="140"/>
              <w:ind w:left="343"/>
              <w:rPr>
                <w:b/>
              </w:rPr>
            </w:pPr>
            <w:r>
              <w:rPr>
                <w:b/>
              </w:rPr>
              <w:t>Формат St.Ac.S</w:t>
            </w:r>
          </w:p>
          <w:p w14:paraId="51474EAB" w14:textId="77777777" w:rsidR="000364B7" w:rsidRPr="00F91E9D" w:rsidRDefault="00FD411B">
            <w:pPr>
              <w:pStyle w:val="TableParagraph"/>
              <w:numPr>
                <w:ilvl w:val="0"/>
                <w:numId w:val="7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будет иметь одинаковый формат во всех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 его принятии.</w:t>
            </w:r>
          </w:p>
          <w:p w14:paraId="37A1DFB2" w14:textId="77777777" w:rsidR="000364B7" w:rsidRPr="00F91E9D" w:rsidRDefault="00FD411B">
            <w:pPr>
              <w:pStyle w:val="TableParagraph"/>
              <w:numPr>
                <w:ilvl w:val="0"/>
                <w:numId w:val="7"/>
              </w:numPr>
              <w:tabs>
                <w:tab w:val="left" w:pos="910"/>
              </w:tabs>
              <w:spacing w:before="17"/>
              <w:rPr>
                <w:lang w:val="ru-RU"/>
              </w:rPr>
            </w:pPr>
            <w:r w:rsidRPr="00F91E9D">
              <w:rPr>
                <w:lang w:val="ru-RU"/>
              </w:rPr>
              <w:t xml:space="preserve">На документах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будут напечатаны логотипы </w:t>
            </w:r>
            <w:r>
              <w:t>EABCT</w:t>
            </w:r>
            <w:r w:rsidRPr="00F91E9D">
              <w:rPr>
                <w:lang w:val="ru-RU"/>
              </w:rPr>
              <w:t xml:space="preserve"> и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>.</w:t>
            </w:r>
          </w:p>
          <w:p w14:paraId="580F86E1" w14:textId="77777777" w:rsidR="000364B7" w:rsidRPr="00F91E9D" w:rsidRDefault="00FD411B">
            <w:pPr>
              <w:pStyle w:val="TableParagraph"/>
              <w:numPr>
                <w:ilvl w:val="0"/>
                <w:numId w:val="7"/>
              </w:numPr>
              <w:tabs>
                <w:tab w:val="left" w:pos="910"/>
              </w:tabs>
              <w:spacing w:before="16" w:line="254" w:lineRule="auto"/>
              <w:ind w:right="47"/>
              <w:rPr>
                <w:lang w:val="ru-RU"/>
              </w:rPr>
            </w:pPr>
            <w:r w:rsidRPr="00F91E9D">
              <w:rPr>
                <w:lang w:val="ru-RU"/>
              </w:rPr>
              <w:t xml:space="preserve">Документы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будут переведены на разные языки соответственно (краткая запись также будет вестись на английском языке).</w:t>
            </w:r>
          </w:p>
        </w:tc>
      </w:tr>
      <w:tr w:rsidR="000364B7" w:rsidRPr="00CA4EDF" w14:paraId="1D6EB794" w14:textId="77777777">
        <w:trPr>
          <w:trHeight w:val="801"/>
        </w:trPr>
        <w:tc>
          <w:tcPr>
            <w:tcW w:w="662" w:type="dxa"/>
          </w:tcPr>
          <w:p w14:paraId="7B2A45FC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Е.4</w:t>
            </w:r>
          </w:p>
        </w:tc>
        <w:tc>
          <w:tcPr>
            <w:tcW w:w="8507" w:type="dxa"/>
          </w:tcPr>
          <w:p w14:paraId="1FCBBC06" w14:textId="77777777" w:rsidR="000364B7" w:rsidRPr="00F91E9D" w:rsidRDefault="00FD411B">
            <w:pPr>
              <w:pStyle w:val="TableParagraph"/>
              <w:spacing w:before="140"/>
              <w:ind w:left="343"/>
              <w:rPr>
                <w:b/>
                <w:lang w:val="ru-RU"/>
              </w:rPr>
            </w:pPr>
            <w:r w:rsidRPr="00F91E9D">
              <w:rPr>
                <w:b/>
                <w:lang w:val="ru-RU"/>
              </w:rPr>
              <w:t xml:space="preserve">Рекомендации и эффективность </w:t>
            </w:r>
            <w:r>
              <w:rPr>
                <w:b/>
              </w:rPr>
              <w:t>St</w:t>
            </w:r>
            <w:r w:rsidRPr="00F91E9D">
              <w:rPr>
                <w:b/>
                <w:lang w:val="ru-RU"/>
              </w:rPr>
              <w:t>.</w:t>
            </w:r>
            <w:r>
              <w:rPr>
                <w:b/>
              </w:rPr>
              <w:t>Ac</w:t>
            </w:r>
            <w:r w:rsidRPr="00F91E9D">
              <w:rPr>
                <w:b/>
                <w:lang w:val="ru-RU"/>
              </w:rPr>
              <w:t>.</w:t>
            </w:r>
            <w:r>
              <w:rPr>
                <w:b/>
              </w:rPr>
              <w:t>S</w:t>
            </w:r>
          </w:p>
          <w:p w14:paraId="65F9062C" w14:textId="77777777" w:rsidR="000364B7" w:rsidRPr="00F91E9D" w:rsidRDefault="00FD411B">
            <w:pPr>
              <w:pStyle w:val="TableParagraph"/>
              <w:numPr>
                <w:ilvl w:val="0"/>
                <w:numId w:val="6"/>
              </w:numPr>
              <w:tabs>
                <w:tab w:val="left" w:pos="910"/>
              </w:tabs>
              <w:spacing w:before="16"/>
              <w:rPr>
                <w:lang w:val="ru-RU"/>
              </w:rPr>
            </w:pP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предоставит все необходимые рекомендации, которые обеспечат эффективность.</w:t>
            </w:r>
          </w:p>
        </w:tc>
      </w:tr>
      <w:tr w:rsidR="000364B7" w:rsidRPr="00CA4EDF" w14:paraId="352FB8B0" w14:textId="77777777">
        <w:trPr>
          <w:trHeight w:val="1737"/>
        </w:trPr>
        <w:tc>
          <w:tcPr>
            <w:tcW w:w="662" w:type="dxa"/>
          </w:tcPr>
          <w:p w14:paraId="3B856A54" w14:textId="77777777" w:rsidR="000364B7" w:rsidRDefault="00FD411B">
            <w:pPr>
              <w:pStyle w:val="TableParagraph"/>
              <w:spacing w:before="145"/>
              <w:ind w:left="50"/>
            </w:pPr>
            <w:r>
              <w:rPr>
                <w:spacing w:val="-5"/>
              </w:rPr>
              <w:t>Е.5</w:t>
            </w:r>
          </w:p>
        </w:tc>
        <w:tc>
          <w:tcPr>
            <w:tcW w:w="8507" w:type="dxa"/>
          </w:tcPr>
          <w:p w14:paraId="084CEFE3" w14:textId="77777777" w:rsidR="000364B7" w:rsidRPr="00F91E9D" w:rsidRDefault="00FD411B">
            <w:pPr>
              <w:pStyle w:val="TableParagraph"/>
              <w:spacing w:before="140"/>
              <w:ind w:left="343"/>
              <w:jc w:val="both"/>
              <w:rPr>
                <w:b/>
                <w:lang w:val="ru-RU"/>
              </w:rPr>
            </w:pPr>
            <w:r w:rsidRPr="00F91E9D">
              <w:rPr>
                <w:b/>
                <w:lang w:val="ru-RU"/>
              </w:rPr>
              <w:t>Рабочая группа по стандартам профессиональной подготовки (РГТС)</w:t>
            </w:r>
          </w:p>
          <w:p w14:paraId="0A9B8300" w14:textId="77777777" w:rsidR="000364B7" w:rsidRPr="00F91E9D" w:rsidRDefault="00FD411B">
            <w:pPr>
              <w:pStyle w:val="TableParagraph"/>
              <w:numPr>
                <w:ilvl w:val="0"/>
                <w:numId w:val="5"/>
              </w:numPr>
              <w:tabs>
                <w:tab w:val="left" w:pos="910"/>
              </w:tabs>
              <w:spacing w:before="16" w:line="254" w:lineRule="auto"/>
              <w:ind w:right="47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Ожидается, что </w:t>
            </w:r>
            <w:r>
              <w:t>WGTS</w:t>
            </w:r>
            <w:r w:rsidRPr="00F91E9D">
              <w:rPr>
                <w:lang w:val="ru-RU"/>
              </w:rPr>
              <w:t xml:space="preserve"> будет следить за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 xml:space="preserve"> и работать над любыми улучшениями, связанными с общим процессом, критериями аккредитации, будущими разработками и т.д. По этой причине </w:t>
            </w:r>
            <w:r>
              <w:t>WGTS</w:t>
            </w:r>
            <w:r w:rsidRPr="00F91E9D">
              <w:rPr>
                <w:lang w:val="ru-RU"/>
              </w:rPr>
              <w:t xml:space="preserve"> будет поддерживать тесный контакт с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, внедряющими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>, чтобы получать и предоставлять полезные отзывы и рекомендации.</w:t>
            </w:r>
          </w:p>
          <w:p w14:paraId="0AFD5EEF" w14:textId="77777777" w:rsidR="000364B7" w:rsidRPr="00F91E9D" w:rsidRDefault="00FD411B">
            <w:pPr>
              <w:pStyle w:val="TableParagraph"/>
              <w:numPr>
                <w:ilvl w:val="0"/>
                <w:numId w:val="5"/>
              </w:numPr>
              <w:tabs>
                <w:tab w:val="left" w:pos="909"/>
              </w:tabs>
              <w:spacing w:before="5" w:line="233" w:lineRule="exact"/>
              <w:ind w:left="909" w:hanging="566"/>
              <w:jc w:val="both"/>
              <w:rPr>
                <w:lang w:val="ru-RU"/>
              </w:rPr>
            </w:pPr>
            <w:r>
              <w:t>WGTS</w:t>
            </w:r>
            <w:r w:rsidRPr="00F91E9D">
              <w:rPr>
                <w:lang w:val="ru-RU"/>
              </w:rPr>
              <w:t xml:space="preserve">, наряду с </w:t>
            </w:r>
            <w:r>
              <w:t>AC</w:t>
            </w:r>
            <w:r w:rsidRPr="00F91E9D">
              <w:rPr>
                <w:lang w:val="ru-RU"/>
              </w:rPr>
              <w:t xml:space="preserve">, также будет действовать в качестве консультативного совета для </w:t>
            </w:r>
            <w:r>
              <w:t>St</w:t>
            </w:r>
            <w:r w:rsidRPr="00F91E9D">
              <w:rPr>
                <w:lang w:val="ru-RU"/>
              </w:rPr>
              <w:t>.</w:t>
            </w:r>
            <w:r>
              <w:t>Ac</w:t>
            </w:r>
            <w:r w:rsidRPr="00F91E9D">
              <w:rPr>
                <w:lang w:val="ru-RU"/>
              </w:rPr>
              <w:t>.</w:t>
            </w:r>
            <w:r>
              <w:t>S</w:t>
            </w:r>
            <w:r w:rsidRPr="00F91E9D">
              <w:rPr>
                <w:lang w:val="ru-RU"/>
              </w:rPr>
              <w:t>.</w:t>
            </w:r>
          </w:p>
        </w:tc>
      </w:tr>
    </w:tbl>
    <w:p w14:paraId="02CD04D1" w14:textId="77777777" w:rsidR="000364B7" w:rsidRPr="00F91E9D" w:rsidRDefault="000364B7">
      <w:pPr>
        <w:spacing w:line="233" w:lineRule="exact"/>
        <w:jc w:val="both"/>
        <w:rPr>
          <w:lang w:val="ru-RU"/>
        </w:rPr>
        <w:sectPr w:rsidR="000364B7" w:rsidRPr="00F91E9D">
          <w:pgSz w:w="11910" w:h="16840"/>
          <w:pgMar w:top="1500" w:right="880" w:bottom="1380" w:left="880" w:header="0" w:footer="1128" w:gutter="0"/>
          <w:cols w:space="720"/>
        </w:sectPr>
      </w:pPr>
    </w:p>
    <w:p w14:paraId="0E3E8757" w14:textId="77777777" w:rsidR="000364B7" w:rsidRPr="00F91E9D" w:rsidRDefault="00FD411B">
      <w:pPr>
        <w:spacing w:before="72" w:line="247" w:lineRule="auto"/>
        <w:ind w:left="1641"/>
        <w:rPr>
          <w:sz w:val="36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74DE4FAE" wp14:editId="0FA3CBE3">
                <wp:simplePos x="0" y="0"/>
                <wp:positionH relativeFrom="page">
                  <wp:posOffset>689152</wp:posOffset>
                </wp:positionH>
                <wp:positionV relativeFrom="paragraph">
                  <wp:posOffset>96977</wp:posOffset>
                </wp:positionV>
                <wp:extent cx="802005" cy="40957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106C8B" w14:textId="77777777" w:rsidR="000364B7" w:rsidRDefault="00FD411B">
                            <w:pPr>
                              <w:tabs>
                                <w:tab w:val="left" w:pos="489"/>
                                <w:tab w:val="left" w:pos="1262"/>
                              </w:tabs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00008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56"/>
                                <w:shd w:val="clear" w:color="auto" w:fill="00008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00008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74DE4FAE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54.25pt;margin-top:7.65pt;width:63.15pt;height:3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" filled="f" stroked="f">
                <v:textbox inset="0,0,0,0">
                  <w:txbxContent>
                    <w:p w14:paraId="4D106C8B" w14:textId="77777777" w:rsidR="000364B7" w:rsidRDefault="00FD411B">
                      <w:pPr>
                        <w:tabs>
                          <w:tab w:val="left" w:pos="489"/>
                          <w:tab w:val="left" w:pos="1262"/>
                        </w:tabs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hd w:val="clear" w:color="auto" w:fill="000080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10"/>
                          <w:sz w:val="56"/>
                          <w:shd w:val="clear" w:color="auto" w:fill="000080"/>
                        </w:rPr>
                        <w:t>F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00008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91E9D">
        <w:rPr>
          <w:color w:val="000080"/>
          <w:sz w:val="36"/>
          <w:u w:val="single" w:color="000080"/>
          <w:lang w:val="ru-RU"/>
        </w:rPr>
        <w:t xml:space="preserve">ПРИМЕР </w:t>
      </w:r>
      <w:r w:rsidRPr="00F91E9D">
        <w:rPr>
          <w:color w:val="000080"/>
          <w:sz w:val="36"/>
          <w:lang w:val="ru-RU"/>
        </w:rPr>
        <w:t xml:space="preserve">анкеты </w:t>
      </w:r>
      <w:r>
        <w:rPr>
          <w:color w:val="000080"/>
          <w:sz w:val="36"/>
        </w:rPr>
        <w:t>St</w:t>
      </w:r>
      <w:r w:rsidRPr="00F91E9D">
        <w:rPr>
          <w:color w:val="000080"/>
          <w:sz w:val="36"/>
          <w:lang w:val="ru-RU"/>
        </w:rPr>
        <w:t>.</w:t>
      </w:r>
      <w:r>
        <w:rPr>
          <w:color w:val="000080"/>
          <w:sz w:val="36"/>
        </w:rPr>
        <w:t>Ac</w:t>
      </w:r>
      <w:r w:rsidRPr="00F91E9D">
        <w:rPr>
          <w:color w:val="000080"/>
          <w:sz w:val="36"/>
          <w:lang w:val="ru-RU"/>
        </w:rPr>
        <w:t>.</w:t>
      </w:r>
      <w:r>
        <w:rPr>
          <w:color w:val="000080"/>
          <w:sz w:val="36"/>
        </w:rPr>
        <w:t>S</w:t>
      </w:r>
      <w:r w:rsidRPr="00F91E9D">
        <w:rPr>
          <w:color w:val="000080"/>
          <w:sz w:val="36"/>
          <w:lang w:val="ru-RU"/>
        </w:rPr>
        <w:t xml:space="preserve"> для терапевтов, желающих получить аккредитацию в своей Ассоциации</w:t>
      </w:r>
    </w:p>
    <w:p w14:paraId="0FDADE0A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A84F069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907D0A0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BDB53DA" w14:textId="77777777" w:rsidR="000364B7" w:rsidRPr="00F91E9D" w:rsidRDefault="000364B7">
      <w:pPr>
        <w:pStyle w:val="a3"/>
        <w:spacing w:before="8"/>
        <w:rPr>
          <w:sz w:val="21"/>
          <w:lang w:val="ru-RU"/>
        </w:rPr>
      </w:pPr>
    </w:p>
    <w:p w14:paraId="282CC836" w14:textId="77777777" w:rsidR="000364B7" w:rsidRPr="00F91E9D" w:rsidRDefault="000364B7">
      <w:pPr>
        <w:rPr>
          <w:sz w:val="21"/>
          <w:lang w:val="ru-RU"/>
        </w:rPr>
        <w:sectPr w:rsidR="000364B7" w:rsidRPr="00F91E9D">
          <w:pgSz w:w="11910" w:h="16840"/>
          <w:pgMar w:top="1420" w:right="880" w:bottom="1320" w:left="880" w:header="0" w:footer="1195" w:gutter="0"/>
          <w:cols w:space="720"/>
        </w:sectPr>
      </w:pPr>
    </w:p>
    <w:p w14:paraId="59097663" w14:textId="77777777" w:rsidR="000364B7" w:rsidRPr="00F91E9D" w:rsidRDefault="000364B7">
      <w:pPr>
        <w:pStyle w:val="a3"/>
        <w:rPr>
          <w:sz w:val="24"/>
          <w:lang w:val="ru-RU"/>
        </w:rPr>
      </w:pPr>
    </w:p>
    <w:p w14:paraId="5B0FABB3" w14:textId="77777777" w:rsidR="000364B7" w:rsidRPr="00F91E9D" w:rsidRDefault="000364B7">
      <w:pPr>
        <w:pStyle w:val="a3"/>
        <w:rPr>
          <w:sz w:val="24"/>
          <w:lang w:val="ru-RU"/>
        </w:rPr>
      </w:pPr>
    </w:p>
    <w:p w14:paraId="033AD5E9" w14:textId="77777777" w:rsidR="000364B7" w:rsidRPr="00F91E9D" w:rsidRDefault="000364B7">
      <w:pPr>
        <w:pStyle w:val="a3"/>
        <w:rPr>
          <w:sz w:val="24"/>
          <w:lang w:val="ru-RU"/>
        </w:rPr>
      </w:pPr>
    </w:p>
    <w:p w14:paraId="032D03FF" w14:textId="77777777" w:rsidR="000364B7" w:rsidRPr="00F91E9D" w:rsidRDefault="000364B7">
      <w:pPr>
        <w:pStyle w:val="a3"/>
        <w:rPr>
          <w:sz w:val="24"/>
          <w:lang w:val="ru-RU"/>
        </w:rPr>
      </w:pPr>
    </w:p>
    <w:p w14:paraId="70FEF187" w14:textId="77777777" w:rsidR="000364B7" w:rsidRPr="00F91E9D" w:rsidRDefault="000364B7">
      <w:pPr>
        <w:pStyle w:val="a3"/>
        <w:rPr>
          <w:sz w:val="19"/>
          <w:lang w:val="ru-RU"/>
        </w:rPr>
      </w:pPr>
    </w:p>
    <w:p w14:paraId="7F84B91A" w14:textId="77777777" w:rsidR="000364B7" w:rsidRPr="00F91E9D" w:rsidRDefault="00FD411B">
      <w:pPr>
        <w:pStyle w:val="a3"/>
        <w:spacing w:before="1" w:line="384" w:lineRule="auto"/>
        <w:ind w:left="1223" w:hanging="971"/>
        <w:rPr>
          <w:lang w:val="ru-RU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9D178BE" wp14:editId="1411CA1F">
            <wp:simplePos x="0" y="0"/>
            <wp:positionH relativeFrom="page">
              <wp:posOffset>922555</wp:posOffset>
            </wp:positionH>
            <wp:positionV relativeFrom="paragraph">
              <wp:posOffset>-957360</wp:posOffset>
            </wp:positionV>
            <wp:extent cx="1067670" cy="66577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70" cy="66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983CA7A" wp14:editId="1FFB5B2D">
                <wp:simplePos x="0" y="0"/>
                <wp:positionH relativeFrom="page">
                  <wp:posOffset>1704467</wp:posOffset>
                </wp:positionH>
                <wp:positionV relativeFrom="paragraph">
                  <wp:posOffset>165063</wp:posOffset>
                </wp:positionV>
                <wp:extent cx="5138420" cy="41529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8420" cy="415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8420" h="4152900">
                              <a:moveTo>
                                <a:pt x="6096" y="3804869"/>
                              </a:moveTo>
                              <a:lnTo>
                                <a:pt x="0" y="3804869"/>
                              </a:lnTo>
                              <a:lnTo>
                                <a:pt x="0" y="4146550"/>
                              </a:lnTo>
                              <a:lnTo>
                                <a:pt x="6096" y="4146550"/>
                              </a:lnTo>
                              <a:lnTo>
                                <a:pt x="6096" y="3804869"/>
                              </a:lnTo>
                              <a:close/>
                            </a:path>
                            <a:path w="5138420" h="4152900">
                              <a:moveTo>
                                <a:pt x="6096" y="347472"/>
                              </a:moveTo>
                              <a:lnTo>
                                <a:pt x="0" y="347472"/>
                              </a:lnTo>
                              <a:lnTo>
                                <a:pt x="0" y="688848"/>
                              </a:lnTo>
                              <a:lnTo>
                                <a:pt x="6096" y="688848"/>
                              </a:lnTo>
                              <a:lnTo>
                                <a:pt x="6096" y="347472"/>
                              </a:lnTo>
                              <a:close/>
                            </a:path>
                            <a:path w="5138420" h="41529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41376"/>
                              </a:lnTo>
                              <a:lnTo>
                                <a:pt x="6096" y="34137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5138420" h="4152900">
                              <a:moveTo>
                                <a:pt x="5138039" y="4146562"/>
                              </a:moveTo>
                              <a:lnTo>
                                <a:pt x="6096" y="4146562"/>
                              </a:lnTo>
                              <a:lnTo>
                                <a:pt x="0" y="4146562"/>
                              </a:lnTo>
                              <a:lnTo>
                                <a:pt x="0" y="4152646"/>
                              </a:lnTo>
                              <a:lnTo>
                                <a:pt x="6096" y="4152646"/>
                              </a:lnTo>
                              <a:lnTo>
                                <a:pt x="5138039" y="4152646"/>
                              </a:lnTo>
                              <a:lnTo>
                                <a:pt x="5138039" y="4146562"/>
                              </a:lnTo>
                              <a:close/>
                            </a:path>
                            <a:path w="5138420" h="4152900">
                              <a:moveTo>
                                <a:pt x="5138039" y="3798709"/>
                              </a:moveTo>
                              <a:lnTo>
                                <a:pt x="6096" y="3798709"/>
                              </a:lnTo>
                              <a:lnTo>
                                <a:pt x="0" y="3798709"/>
                              </a:lnTo>
                              <a:lnTo>
                                <a:pt x="0" y="3804793"/>
                              </a:lnTo>
                              <a:lnTo>
                                <a:pt x="6096" y="3804793"/>
                              </a:lnTo>
                              <a:lnTo>
                                <a:pt x="5138039" y="3804793"/>
                              </a:lnTo>
                              <a:lnTo>
                                <a:pt x="5138039" y="3798709"/>
                              </a:lnTo>
                              <a:close/>
                            </a:path>
                            <a:path w="5138420" h="4152900">
                              <a:moveTo>
                                <a:pt x="5138039" y="3103765"/>
                              </a:moveTo>
                              <a:lnTo>
                                <a:pt x="6096" y="3103765"/>
                              </a:lnTo>
                              <a:lnTo>
                                <a:pt x="0" y="3103765"/>
                              </a:lnTo>
                              <a:lnTo>
                                <a:pt x="0" y="3109849"/>
                              </a:lnTo>
                              <a:lnTo>
                                <a:pt x="0" y="3451225"/>
                              </a:lnTo>
                              <a:lnTo>
                                <a:pt x="0" y="3457321"/>
                              </a:lnTo>
                              <a:lnTo>
                                <a:pt x="0" y="3798697"/>
                              </a:lnTo>
                              <a:lnTo>
                                <a:pt x="6096" y="3798697"/>
                              </a:lnTo>
                              <a:lnTo>
                                <a:pt x="6096" y="3457321"/>
                              </a:lnTo>
                              <a:lnTo>
                                <a:pt x="5138039" y="3457321"/>
                              </a:lnTo>
                              <a:lnTo>
                                <a:pt x="5138039" y="3451225"/>
                              </a:lnTo>
                              <a:lnTo>
                                <a:pt x="6096" y="3451225"/>
                              </a:lnTo>
                              <a:lnTo>
                                <a:pt x="6096" y="3109849"/>
                              </a:lnTo>
                              <a:lnTo>
                                <a:pt x="5138039" y="3109849"/>
                              </a:lnTo>
                              <a:lnTo>
                                <a:pt x="5138039" y="3103765"/>
                              </a:lnTo>
                              <a:close/>
                            </a:path>
                            <a:path w="5138420" h="4152900">
                              <a:moveTo>
                                <a:pt x="5138039" y="688924"/>
                              </a:moveTo>
                              <a:lnTo>
                                <a:pt x="6096" y="688924"/>
                              </a:lnTo>
                              <a:lnTo>
                                <a:pt x="0" y="688924"/>
                              </a:lnTo>
                              <a:lnTo>
                                <a:pt x="0" y="695325"/>
                              </a:lnTo>
                              <a:lnTo>
                                <a:pt x="0" y="3103753"/>
                              </a:lnTo>
                              <a:lnTo>
                                <a:pt x="6096" y="3103753"/>
                              </a:lnTo>
                              <a:lnTo>
                                <a:pt x="6096" y="2762123"/>
                              </a:lnTo>
                              <a:lnTo>
                                <a:pt x="5138039" y="2762123"/>
                              </a:lnTo>
                              <a:lnTo>
                                <a:pt x="5138039" y="2756027"/>
                              </a:lnTo>
                              <a:lnTo>
                                <a:pt x="6096" y="2756027"/>
                              </a:lnTo>
                              <a:lnTo>
                                <a:pt x="6096" y="1390269"/>
                              </a:lnTo>
                              <a:lnTo>
                                <a:pt x="5138039" y="1390269"/>
                              </a:lnTo>
                              <a:lnTo>
                                <a:pt x="5138039" y="1384173"/>
                              </a:lnTo>
                              <a:lnTo>
                                <a:pt x="6096" y="1384173"/>
                              </a:lnTo>
                              <a:lnTo>
                                <a:pt x="6096" y="1042797"/>
                              </a:lnTo>
                              <a:lnTo>
                                <a:pt x="5138039" y="1042797"/>
                              </a:lnTo>
                              <a:lnTo>
                                <a:pt x="5138039" y="1036701"/>
                              </a:lnTo>
                              <a:lnTo>
                                <a:pt x="6096" y="1036701"/>
                              </a:lnTo>
                              <a:lnTo>
                                <a:pt x="6096" y="695325"/>
                              </a:lnTo>
                              <a:lnTo>
                                <a:pt x="5138039" y="695325"/>
                              </a:lnTo>
                              <a:lnTo>
                                <a:pt x="5138039" y="688924"/>
                              </a:lnTo>
                              <a:close/>
                            </a:path>
                            <a:path w="5138420" h="4152900">
                              <a:moveTo>
                                <a:pt x="5138039" y="341388"/>
                              </a:moveTo>
                              <a:lnTo>
                                <a:pt x="6096" y="341388"/>
                              </a:lnTo>
                              <a:lnTo>
                                <a:pt x="6096" y="347472"/>
                              </a:lnTo>
                              <a:lnTo>
                                <a:pt x="5138039" y="347472"/>
                              </a:lnTo>
                              <a:lnTo>
                                <a:pt x="5138039" y="341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4581BA6" id="Graphic 24" o:spid="_x0000_s1026" style="position:absolute;margin-left:134.2pt;margin-top:13pt;width:404.6pt;height:32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8420,415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" path="m6096,3804869r-6096,l,4146550r6096,l6096,3804869xem6096,347472r-6096,l,688848r6096,l6096,347472xem6096,l,,,341376r6096,l6096,xem5138039,4146562r-5131943,l,4146562r,6084l6096,4152646r5131943,l5138039,4146562xem5138039,3798709r-5131943,l,3798709r,6084l6096,3804793r5131943,l5138039,3798709xem5138039,3103765r-5131943,l,3103765r,6084l,3451225r,6096l,3798697r6096,l6096,3457321r5131943,l5138039,3451225r-5131943,l6096,3109849r5131943,l5138039,3103765xem5138039,688924r-5131943,l,688924r,6401l,3103753r6096,l6096,2762123r5131943,l5138039,2756027r-5131943,l6096,1390269r5131943,l5138039,1384173r-5131943,l6096,1042797r5131943,l5138039,1036701r-5131943,l6096,695325r5131943,l5138039,688924xem5138039,341388r-5131943,l6096,347472r5131943,l5138039,341388xe" fillcolor="black" stroked="f">
                <v:path arrowok="t"/>
                <w10:wrap anchorx="page"/>
              </v:shape>
            </w:pict>
          </mc:Fallback>
        </mc:AlternateContent>
      </w:r>
      <w:r w:rsidRPr="00F91E9D">
        <w:rPr>
          <w:lang w:val="ru-RU"/>
        </w:rPr>
        <w:t>Основные детали – ПОЖАЛУЙСТА, НАПЕЧАТАЙТЕ имя</w:t>
      </w:r>
    </w:p>
    <w:p w14:paraId="21BE16C1" w14:textId="77777777" w:rsidR="000364B7" w:rsidRPr="00F91E9D" w:rsidRDefault="00FD411B">
      <w:pPr>
        <w:pStyle w:val="4"/>
        <w:spacing w:before="101" w:line="252" w:lineRule="auto"/>
        <w:ind w:left="882" w:right="2111" w:hanging="629"/>
        <w:rPr>
          <w:lang w:val="ru-RU"/>
        </w:rPr>
      </w:pPr>
      <w:r w:rsidRPr="00F91E9D">
        <w:rPr>
          <w:b w:val="0"/>
          <w:lang w:val="ru-RU"/>
        </w:rPr>
        <w:br w:type="column"/>
      </w:r>
      <w:r w:rsidRPr="00F91E9D">
        <w:rPr>
          <w:spacing w:val="-2"/>
          <w:lang w:val="ru-RU"/>
        </w:rPr>
        <w:t>ЗАЯВКА НА АККРЕДИТАЦИЮ В КАЧЕСТВЕ ВРАЧА КПТ</w:t>
      </w:r>
    </w:p>
    <w:p w14:paraId="147BAAC8" w14:textId="77777777" w:rsidR="000364B7" w:rsidRPr="00F91E9D" w:rsidRDefault="000364B7">
      <w:pPr>
        <w:spacing w:line="252" w:lineRule="auto"/>
        <w:rPr>
          <w:lang w:val="ru-RU"/>
        </w:rPr>
        <w:sectPr w:rsidR="000364B7" w:rsidRPr="00F91E9D">
          <w:type w:val="continuous"/>
          <w:pgSz w:w="11910" w:h="16840"/>
          <w:pgMar w:top="1580" w:right="880" w:bottom="280" w:left="880" w:header="0" w:footer="1128" w:gutter="0"/>
          <w:cols w:num="2" w:space="720" w:equalWidth="0">
            <w:col w:w="2814" w:space="1604"/>
            <w:col w:w="5732"/>
          </w:cols>
        </w:sectPr>
      </w:pPr>
    </w:p>
    <w:p w14:paraId="675364C4" w14:textId="77777777" w:rsidR="000364B7" w:rsidRPr="00F91E9D" w:rsidRDefault="00FD411B">
      <w:pPr>
        <w:pStyle w:val="a3"/>
        <w:spacing w:before="142"/>
        <w:ind w:left="1367"/>
        <w:rPr>
          <w:lang w:val="ru-RU"/>
        </w:rPr>
      </w:pPr>
      <w:r w:rsidRPr="00F91E9D">
        <w:rPr>
          <w:spacing w:val="-2"/>
          <w:lang w:val="ru-RU"/>
        </w:rPr>
        <w:t>Титул</w:t>
      </w:r>
    </w:p>
    <w:p w14:paraId="054D9031" w14:textId="77777777" w:rsidR="000364B7" w:rsidRPr="00F91E9D" w:rsidRDefault="000364B7">
      <w:pPr>
        <w:pStyle w:val="a3"/>
        <w:rPr>
          <w:sz w:val="17"/>
          <w:lang w:val="ru-RU"/>
        </w:rPr>
      </w:pPr>
    </w:p>
    <w:p w14:paraId="0BA16B3D" w14:textId="77777777" w:rsidR="000364B7" w:rsidRPr="00F91E9D" w:rsidRDefault="00FD411B">
      <w:pPr>
        <w:pStyle w:val="a3"/>
        <w:spacing w:before="100"/>
        <w:ind w:left="848"/>
        <w:rPr>
          <w:lang w:val="ru-RU"/>
        </w:rPr>
      </w:pPr>
      <w:r w:rsidRPr="00F91E9D">
        <w:rPr>
          <w:spacing w:val="-2"/>
          <w:lang w:val="ru-RU"/>
        </w:rPr>
        <w:t>Профессия</w:t>
      </w:r>
    </w:p>
    <w:p w14:paraId="4A9BC8EB" w14:textId="77777777" w:rsidR="000364B7" w:rsidRPr="00F91E9D" w:rsidRDefault="000364B7">
      <w:pPr>
        <w:pStyle w:val="a3"/>
        <w:rPr>
          <w:sz w:val="17"/>
          <w:lang w:val="ru-RU"/>
        </w:rPr>
      </w:pPr>
    </w:p>
    <w:p w14:paraId="5577BD55" w14:textId="77777777" w:rsidR="000364B7" w:rsidRPr="00F91E9D" w:rsidRDefault="00FD411B">
      <w:pPr>
        <w:pStyle w:val="a3"/>
        <w:spacing w:before="100"/>
        <w:ind w:left="1026"/>
        <w:rPr>
          <w:lang w:val="ru-RU"/>
        </w:rPr>
      </w:pPr>
      <w:r w:rsidRPr="00F91E9D">
        <w:rPr>
          <w:lang w:val="ru-RU"/>
        </w:rPr>
        <w:t>Должность</w:t>
      </w:r>
    </w:p>
    <w:p w14:paraId="6DA7372C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2FC9642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F1D44CE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0E58314" w14:textId="77777777" w:rsidR="000364B7" w:rsidRPr="00F91E9D" w:rsidRDefault="000364B7">
      <w:pPr>
        <w:pStyle w:val="a3"/>
        <w:spacing w:before="3"/>
        <w:rPr>
          <w:sz w:val="27"/>
          <w:lang w:val="ru-RU"/>
        </w:rPr>
      </w:pPr>
    </w:p>
    <w:p w14:paraId="0FE27401" w14:textId="77777777" w:rsidR="000364B7" w:rsidRPr="00F91E9D" w:rsidRDefault="00FD411B">
      <w:pPr>
        <w:pStyle w:val="a3"/>
        <w:spacing w:before="100"/>
        <w:ind w:left="1036"/>
        <w:rPr>
          <w:lang w:val="ru-RU"/>
        </w:rPr>
      </w:pPr>
      <w:r w:rsidRPr="00F91E9D">
        <w:rPr>
          <w:spacing w:val="-2"/>
          <w:lang w:val="ru-RU"/>
        </w:rPr>
        <w:t>Адрес</w:t>
      </w:r>
    </w:p>
    <w:p w14:paraId="7D8906C1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CD5036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2EFCEB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4DB50CD" w14:textId="77777777" w:rsidR="000364B7" w:rsidRPr="00F91E9D" w:rsidRDefault="000364B7">
      <w:pPr>
        <w:pStyle w:val="a3"/>
        <w:spacing w:before="3"/>
        <w:rPr>
          <w:sz w:val="27"/>
          <w:lang w:val="ru-RU"/>
        </w:rPr>
      </w:pPr>
    </w:p>
    <w:p w14:paraId="0CB79308" w14:textId="77777777" w:rsidR="000364B7" w:rsidRPr="00F91E9D" w:rsidRDefault="00FD411B">
      <w:pPr>
        <w:pStyle w:val="a3"/>
        <w:spacing w:before="101" w:line="393" w:lineRule="auto"/>
        <w:ind w:left="925" w:right="8439" w:firstLine="4"/>
        <w:rPr>
          <w:lang w:val="ru-RU"/>
        </w:rPr>
      </w:pPr>
      <w:r w:rsidRPr="00F91E9D">
        <w:rPr>
          <w:lang w:val="ru-RU"/>
        </w:rPr>
        <w:t>Рабочий Тел. ДомашняяТел.</w:t>
      </w:r>
    </w:p>
    <w:p w14:paraId="7990431D" w14:textId="77777777" w:rsidR="000364B7" w:rsidRPr="00F91E9D" w:rsidRDefault="000364B7">
      <w:pPr>
        <w:pStyle w:val="a3"/>
        <w:spacing w:before="5"/>
        <w:rPr>
          <w:sz w:val="14"/>
          <w:lang w:val="ru-RU"/>
        </w:rPr>
      </w:pPr>
    </w:p>
    <w:p w14:paraId="2E6BABFE" w14:textId="77777777" w:rsidR="000364B7" w:rsidRPr="00F91E9D" w:rsidRDefault="00FD411B">
      <w:pPr>
        <w:pStyle w:val="a3"/>
        <w:spacing w:before="100"/>
        <w:ind w:left="829"/>
        <w:rPr>
          <w:lang w:val="ru-RU"/>
        </w:rPr>
      </w:pPr>
      <w:r w:rsidRPr="00F91E9D">
        <w:rPr>
          <w:lang w:val="ru-RU"/>
        </w:rPr>
        <w:t>Мобильный тел.</w:t>
      </w:r>
    </w:p>
    <w:p w14:paraId="73B1FDDF" w14:textId="77777777" w:rsidR="000364B7" w:rsidRPr="00F91E9D" w:rsidRDefault="000364B7">
      <w:pPr>
        <w:pStyle w:val="a3"/>
        <w:rPr>
          <w:sz w:val="17"/>
          <w:lang w:val="ru-RU"/>
        </w:rPr>
      </w:pPr>
    </w:p>
    <w:p w14:paraId="0E65429C" w14:textId="77777777" w:rsidR="000364B7" w:rsidRPr="00F91E9D" w:rsidRDefault="00FD411B">
      <w:pPr>
        <w:pStyle w:val="a3"/>
        <w:spacing w:before="101"/>
        <w:ind w:left="1276"/>
        <w:rPr>
          <w:lang w:val="ru-RU"/>
        </w:rPr>
      </w:pPr>
      <w:r w:rsidRPr="00F91E9D">
        <w:rPr>
          <w:spacing w:val="-2"/>
          <w:lang w:val="ru-RU"/>
        </w:rPr>
        <w:t>Отправить по электронной почте</w:t>
      </w:r>
    </w:p>
    <w:p w14:paraId="5DB9120B" w14:textId="77777777" w:rsidR="000364B7" w:rsidRPr="00F91E9D" w:rsidRDefault="000364B7">
      <w:pPr>
        <w:rPr>
          <w:lang w:val="ru-RU"/>
        </w:rPr>
        <w:sectPr w:rsidR="000364B7" w:rsidRPr="00F91E9D">
          <w:type w:val="continuous"/>
          <w:pgSz w:w="11910" w:h="16840"/>
          <w:pgMar w:top="1580" w:right="880" w:bottom="280" w:left="880" w:header="0" w:footer="1128" w:gutter="0"/>
          <w:cols w:space="720"/>
        </w:sectPr>
      </w:pPr>
    </w:p>
    <w:p w14:paraId="1FF612C1" w14:textId="77777777" w:rsidR="000364B7" w:rsidRPr="00CA4EDF" w:rsidRDefault="00FD411B">
      <w:pPr>
        <w:pStyle w:val="5"/>
        <w:spacing w:before="84"/>
        <w:jc w:val="both"/>
        <w:rPr>
          <w:lang w:val="ru-RU"/>
        </w:rPr>
      </w:pPr>
      <w:r w:rsidRPr="00CA4EDF">
        <w:rPr>
          <w:lang w:val="ru-RU"/>
        </w:rPr>
        <w:lastRenderedPageBreak/>
        <w:t>КРИТЕРИЙ ПЕРВЫЙ: Базовая профессиональная подготовка</w:t>
      </w:r>
    </w:p>
    <w:p w14:paraId="3E3A3906" w14:textId="77777777" w:rsidR="000364B7" w:rsidRPr="00CA4EDF" w:rsidRDefault="000364B7">
      <w:pPr>
        <w:pStyle w:val="a3"/>
        <w:spacing w:before="10"/>
        <w:rPr>
          <w:b/>
          <w:sz w:val="24"/>
          <w:lang w:val="ru-RU"/>
        </w:rPr>
      </w:pPr>
    </w:p>
    <w:p w14:paraId="5AAA7CE3" w14:textId="77777777" w:rsidR="000364B7" w:rsidRPr="00F91E9D" w:rsidRDefault="00FD411B">
      <w:pPr>
        <w:pStyle w:val="a3"/>
        <w:spacing w:line="254" w:lineRule="auto"/>
        <w:ind w:left="253" w:right="338"/>
        <w:jc w:val="both"/>
        <w:rPr>
          <w:lang w:val="ru-RU"/>
        </w:rPr>
      </w:pPr>
      <w:r w:rsidRPr="00F91E9D">
        <w:rPr>
          <w:lang w:val="ru-RU"/>
        </w:rPr>
        <w:t>У Вас есть профильная квалификация, т.е. квалифицированы ли Вы в одной из признанных помогающих профессий, таких как клиническая психология, консультирование, сестринское дело, медицина, в которой Вы прошли обучение основам психотерапии? (КПТ – это не основная профессия, а модальность).</w:t>
      </w:r>
    </w:p>
    <w:p w14:paraId="5985E4E8" w14:textId="77777777" w:rsidR="000364B7" w:rsidRPr="00F91E9D" w:rsidRDefault="000364B7">
      <w:pPr>
        <w:pStyle w:val="a3"/>
        <w:spacing w:before="9"/>
        <w:rPr>
          <w:sz w:val="23"/>
          <w:lang w:val="ru-RU"/>
        </w:rPr>
      </w:pPr>
    </w:p>
    <w:p w14:paraId="00AB8D53" w14:textId="77777777" w:rsidR="000364B7" w:rsidRPr="00F91E9D" w:rsidRDefault="00FD411B">
      <w:pPr>
        <w:pStyle w:val="a3"/>
        <w:ind w:left="253"/>
        <w:rPr>
          <w:lang w:val="ru-RU"/>
        </w:rPr>
      </w:pPr>
      <w:r w:rsidRPr="00F91E9D">
        <w:rPr>
          <w:lang w:val="ru-RU"/>
        </w:rPr>
        <w:t>Пожалуйста, отметьте только одну из основных профессий ниже, которая является вашей основной основной профессией, в которой вы квалифицированы:</w:t>
      </w:r>
    </w:p>
    <w:p w14:paraId="505951FD" w14:textId="77777777" w:rsidR="000364B7" w:rsidRPr="00F91E9D" w:rsidRDefault="000364B7">
      <w:pPr>
        <w:pStyle w:val="a3"/>
        <w:spacing w:before="5"/>
        <w:rPr>
          <w:sz w:val="24"/>
          <w:lang w:val="ru-RU"/>
        </w:rPr>
      </w:pPr>
    </w:p>
    <w:p w14:paraId="0DAB3087" w14:textId="77777777" w:rsidR="000364B7" w:rsidRDefault="00FD411B">
      <w:pPr>
        <w:pStyle w:val="5"/>
        <w:spacing w:before="0"/>
      </w:pPr>
      <w:r>
        <w:t>Прикладная психология</w:t>
      </w:r>
    </w:p>
    <w:p w14:paraId="7B717345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before="17" w:line="271" w:lineRule="exact"/>
        <w:ind w:left="972" w:hanging="359"/>
      </w:pPr>
      <w:r>
        <w:rPr>
          <w:spacing w:val="-2"/>
        </w:rPr>
        <w:t>Клиническая психоло́гия</w:t>
      </w:r>
    </w:p>
    <w:p w14:paraId="4A60222A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rPr>
          <w:spacing w:val="-2"/>
        </w:rPr>
        <w:t>Консультативная психология</w:t>
      </w:r>
    </w:p>
    <w:p w14:paraId="650B8816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rPr>
          <w:spacing w:val="-2"/>
        </w:rPr>
        <w:t>Педагогическая психология</w:t>
      </w:r>
    </w:p>
    <w:p w14:paraId="0670A43D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t>Судебная психология</w:t>
      </w:r>
    </w:p>
    <w:p w14:paraId="2A596F62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t>Психология здоровья</w:t>
      </w:r>
    </w:p>
    <w:p w14:paraId="4412D76C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rPr>
          <w:spacing w:val="-2"/>
        </w:rPr>
        <w:t>Психология труда</w:t>
      </w:r>
    </w:p>
    <w:p w14:paraId="21DF1564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t>Психология спорта и физических упражнений</w:t>
      </w:r>
    </w:p>
    <w:p w14:paraId="064457ED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  <w:tab w:val="left" w:pos="7265"/>
        </w:tabs>
        <w:spacing w:line="271" w:lineRule="exact"/>
        <w:ind w:left="972" w:hanging="359"/>
      </w:pPr>
      <w:r>
        <w:t>Другая психология (пожалуйста, укажите):</w:t>
      </w:r>
      <w:r>
        <w:rPr>
          <w:u w:val="single"/>
        </w:rPr>
        <w:tab/>
      </w:r>
    </w:p>
    <w:p w14:paraId="06EDD43A" w14:textId="77777777" w:rsidR="000364B7" w:rsidRDefault="000364B7">
      <w:pPr>
        <w:pStyle w:val="a3"/>
        <w:spacing w:before="6"/>
        <w:rPr>
          <w:sz w:val="13"/>
        </w:rPr>
      </w:pPr>
    </w:p>
    <w:p w14:paraId="6CF3603A" w14:textId="77777777" w:rsidR="000364B7" w:rsidRDefault="00FD411B">
      <w:pPr>
        <w:pStyle w:val="5"/>
      </w:pPr>
      <w:r>
        <w:rPr>
          <w:spacing w:val="-2"/>
        </w:rPr>
        <w:t>Кормление</w:t>
      </w:r>
    </w:p>
    <w:p w14:paraId="4FBF82E3" w14:textId="77777777" w:rsidR="000364B7" w:rsidRPr="00F91E9D" w:rsidRDefault="00FD411B">
      <w:pPr>
        <w:pStyle w:val="a4"/>
        <w:numPr>
          <w:ilvl w:val="0"/>
          <w:numId w:val="4"/>
        </w:numPr>
        <w:tabs>
          <w:tab w:val="left" w:pos="972"/>
        </w:tabs>
        <w:spacing w:before="16" w:line="271" w:lineRule="exact"/>
        <w:ind w:left="972" w:hanging="359"/>
        <w:rPr>
          <w:lang w:val="ru-RU"/>
        </w:rPr>
      </w:pPr>
      <w:r w:rsidRPr="00F91E9D">
        <w:rPr>
          <w:lang w:val="ru-RU"/>
        </w:rPr>
        <w:t>Сестринское дело в области психического здоровья</w:t>
      </w:r>
    </w:p>
    <w:p w14:paraId="010D1503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t>Сестринское дело с нарушениями обучаемости</w:t>
      </w:r>
    </w:p>
    <w:p w14:paraId="6DEBBFB2" w14:textId="77777777" w:rsidR="000364B7" w:rsidRPr="00F91E9D" w:rsidRDefault="00FD411B">
      <w:pPr>
        <w:pStyle w:val="a4"/>
        <w:numPr>
          <w:ilvl w:val="0"/>
          <w:numId w:val="4"/>
        </w:numPr>
        <w:tabs>
          <w:tab w:val="left" w:pos="972"/>
          <w:tab w:val="left" w:pos="7173"/>
        </w:tabs>
        <w:spacing w:line="271" w:lineRule="exact"/>
        <w:ind w:left="972" w:hanging="359"/>
        <w:rPr>
          <w:lang w:val="ru-RU"/>
        </w:rPr>
      </w:pPr>
      <w:r w:rsidRPr="00F91E9D">
        <w:rPr>
          <w:lang w:val="ru-RU"/>
        </w:rPr>
        <w:t>Другие курсы Сестринское дело с психотерапевтической подготовкой (пожалуйста, укажите):</w:t>
      </w:r>
      <w:r w:rsidRPr="00F91E9D">
        <w:rPr>
          <w:u w:val="single"/>
          <w:lang w:val="ru-RU"/>
        </w:rPr>
        <w:tab/>
      </w:r>
    </w:p>
    <w:p w14:paraId="082604EF" w14:textId="77777777" w:rsidR="000364B7" w:rsidRPr="00F91E9D" w:rsidRDefault="000364B7">
      <w:pPr>
        <w:pStyle w:val="a3"/>
        <w:spacing w:before="11"/>
        <w:rPr>
          <w:sz w:val="13"/>
          <w:lang w:val="ru-RU"/>
        </w:rPr>
      </w:pPr>
    </w:p>
    <w:p w14:paraId="3597E7D1" w14:textId="77777777" w:rsidR="000364B7" w:rsidRDefault="00FD411B">
      <w:pPr>
        <w:pStyle w:val="5"/>
      </w:pPr>
      <w:r>
        <w:rPr>
          <w:spacing w:val="-2"/>
        </w:rPr>
        <w:t>Психиатрия</w:t>
      </w:r>
    </w:p>
    <w:p w14:paraId="1FA51019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before="16" w:line="271" w:lineRule="exact"/>
        <w:ind w:left="972" w:hanging="359"/>
      </w:pPr>
      <w:r>
        <w:t>Психиатрическая медицина</w:t>
      </w:r>
    </w:p>
    <w:p w14:paraId="1A675A63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71" w:lineRule="exact"/>
        <w:ind w:left="972" w:hanging="359"/>
      </w:pPr>
      <w:r>
        <w:rPr>
          <w:spacing w:val="-2"/>
        </w:rPr>
        <w:t>Психиатр</w:t>
      </w:r>
    </w:p>
    <w:p w14:paraId="0A035080" w14:textId="77777777" w:rsidR="000364B7" w:rsidRDefault="000364B7">
      <w:pPr>
        <w:pStyle w:val="a3"/>
        <w:spacing w:before="8"/>
      </w:pPr>
    </w:p>
    <w:p w14:paraId="3C33EB62" w14:textId="77777777" w:rsidR="000364B7" w:rsidRDefault="00FD411B">
      <w:pPr>
        <w:pStyle w:val="5"/>
        <w:spacing w:before="0"/>
      </w:pPr>
      <w:r>
        <w:rPr>
          <w:spacing w:val="-2"/>
        </w:rPr>
        <w:t>Лекарство</w:t>
      </w:r>
    </w:p>
    <w:p w14:paraId="2ED9E0E0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before="17" w:line="271" w:lineRule="exact"/>
        <w:ind w:left="972" w:hanging="359"/>
      </w:pPr>
      <w:r>
        <w:t>Общая практика</w:t>
      </w:r>
    </w:p>
    <w:p w14:paraId="7794B5C8" w14:textId="77777777" w:rsidR="000364B7" w:rsidRPr="00F91E9D" w:rsidRDefault="00FD411B">
      <w:pPr>
        <w:pStyle w:val="a4"/>
        <w:numPr>
          <w:ilvl w:val="0"/>
          <w:numId w:val="4"/>
        </w:numPr>
        <w:tabs>
          <w:tab w:val="left" w:pos="972"/>
          <w:tab w:val="left" w:pos="7171"/>
        </w:tabs>
        <w:spacing w:line="271" w:lineRule="exact"/>
        <w:ind w:left="972" w:hanging="359"/>
        <w:rPr>
          <w:lang w:val="ru-RU"/>
        </w:rPr>
      </w:pPr>
      <w:r w:rsidRPr="00F91E9D">
        <w:rPr>
          <w:lang w:val="ru-RU"/>
        </w:rPr>
        <w:t>Другая медицина с психотерапевтическим образованием (пожалуйста, укажите):</w:t>
      </w:r>
      <w:r w:rsidRPr="00F91E9D">
        <w:rPr>
          <w:u w:val="single"/>
          <w:lang w:val="ru-RU"/>
        </w:rPr>
        <w:tab/>
      </w:r>
    </w:p>
    <w:p w14:paraId="1F0EB3A4" w14:textId="77777777" w:rsidR="000364B7" w:rsidRPr="00F91E9D" w:rsidRDefault="000364B7">
      <w:pPr>
        <w:pStyle w:val="a3"/>
        <w:rPr>
          <w:sz w:val="14"/>
          <w:lang w:val="ru-RU"/>
        </w:rPr>
      </w:pPr>
    </w:p>
    <w:p w14:paraId="120E6955" w14:textId="77777777" w:rsidR="000364B7" w:rsidRDefault="00FD411B">
      <w:pPr>
        <w:pStyle w:val="5"/>
        <w:spacing w:before="100"/>
      </w:pPr>
      <w:r>
        <w:t>Смежные профессии в области здравоохранения</w:t>
      </w:r>
    </w:p>
    <w:p w14:paraId="4DEB91AF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before="17" w:line="271" w:lineRule="exact"/>
        <w:ind w:left="972" w:hanging="359"/>
      </w:pPr>
      <w:r>
        <w:rPr>
          <w:spacing w:val="-2"/>
        </w:rPr>
        <w:t>Трудотерапия</w:t>
      </w:r>
    </w:p>
    <w:p w14:paraId="6140BC11" w14:textId="77777777" w:rsidR="000364B7" w:rsidRPr="00F91E9D" w:rsidRDefault="00FD411B">
      <w:pPr>
        <w:pStyle w:val="a4"/>
        <w:numPr>
          <w:ilvl w:val="0"/>
          <w:numId w:val="4"/>
        </w:numPr>
        <w:tabs>
          <w:tab w:val="left" w:pos="972"/>
          <w:tab w:val="left" w:pos="7227"/>
        </w:tabs>
        <w:spacing w:line="271" w:lineRule="exact"/>
        <w:ind w:left="972" w:hanging="359"/>
        <w:rPr>
          <w:lang w:val="ru-RU"/>
        </w:rPr>
      </w:pPr>
      <w:r w:rsidRPr="00F91E9D">
        <w:rPr>
          <w:lang w:val="ru-RU"/>
        </w:rPr>
        <w:t>Другие, например, речь, физиотерапия (пожалуйста, укажите):</w:t>
      </w:r>
      <w:r w:rsidRPr="00F91E9D">
        <w:rPr>
          <w:u w:val="single"/>
          <w:lang w:val="ru-RU"/>
        </w:rPr>
        <w:tab/>
      </w:r>
    </w:p>
    <w:p w14:paraId="0B7BBBAF" w14:textId="77777777" w:rsidR="000364B7" w:rsidRPr="00F91E9D" w:rsidRDefault="000364B7">
      <w:pPr>
        <w:pStyle w:val="a3"/>
        <w:spacing w:before="6"/>
        <w:rPr>
          <w:sz w:val="13"/>
          <w:lang w:val="ru-RU"/>
        </w:rPr>
      </w:pPr>
    </w:p>
    <w:p w14:paraId="24DBE472" w14:textId="77777777" w:rsidR="000364B7" w:rsidRDefault="00FD411B">
      <w:pPr>
        <w:pStyle w:val="5"/>
        <w:spacing w:before="100"/>
      </w:pPr>
      <w:r>
        <w:t>Другие помогающие профессии</w:t>
      </w:r>
    </w:p>
    <w:p w14:paraId="22D7A1E9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before="17" w:line="271" w:lineRule="exact"/>
        <w:ind w:left="972" w:hanging="359"/>
      </w:pPr>
      <w:r>
        <w:rPr>
          <w:spacing w:val="-2"/>
        </w:rPr>
        <w:t>Консультирование</w:t>
      </w:r>
    </w:p>
    <w:p w14:paraId="456B3FD6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t>Социальная работа</w:t>
      </w:r>
    </w:p>
    <w:p w14:paraId="3E7CC690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t>Служба пробации</w:t>
      </w:r>
    </w:p>
    <w:p w14:paraId="53DA69A3" w14:textId="77777777" w:rsidR="000364B7" w:rsidRPr="00F91E9D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  <w:rPr>
          <w:lang w:val="ru-RU"/>
        </w:rPr>
      </w:pPr>
      <w:r w:rsidRPr="00F91E9D">
        <w:rPr>
          <w:lang w:val="ru-RU"/>
        </w:rPr>
        <w:t>Специальное образование/Потребности – Преподавание с дополнительной психотерапевтической подготовкой</w:t>
      </w:r>
    </w:p>
    <w:p w14:paraId="7D137E8F" w14:textId="77777777" w:rsidR="000364B7" w:rsidRDefault="00FD411B">
      <w:pPr>
        <w:pStyle w:val="a4"/>
        <w:numPr>
          <w:ilvl w:val="0"/>
          <w:numId w:val="4"/>
        </w:numPr>
        <w:tabs>
          <w:tab w:val="left" w:pos="972"/>
        </w:tabs>
        <w:spacing w:line="269" w:lineRule="exact"/>
        <w:ind w:left="972" w:hanging="359"/>
      </w:pPr>
      <w:r>
        <w:rPr>
          <w:spacing w:val="-2"/>
        </w:rPr>
        <w:t>Духовенство</w:t>
      </w:r>
    </w:p>
    <w:p w14:paraId="6FEB26D0" w14:textId="77777777" w:rsidR="000364B7" w:rsidRPr="00F91E9D" w:rsidRDefault="00FD411B">
      <w:pPr>
        <w:pStyle w:val="a4"/>
        <w:numPr>
          <w:ilvl w:val="0"/>
          <w:numId w:val="4"/>
        </w:numPr>
        <w:tabs>
          <w:tab w:val="left" w:pos="972"/>
          <w:tab w:val="left" w:pos="7106"/>
        </w:tabs>
        <w:spacing w:line="271" w:lineRule="exact"/>
        <w:ind w:left="972" w:hanging="359"/>
        <w:rPr>
          <w:lang w:val="ru-RU"/>
        </w:rPr>
      </w:pPr>
      <w:r w:rsidRPr="00F91E9D">
        <w:rPr>
          <w:lang w:val="ru-RU"/>
        </w:rPr>
        <w:t>Другие с психотерапевтическим образованием (пожалуйста, укажите):</w:t>
      </w:r>
      <w:r w:rsidRPr="00F91E9D">
        <w:rPr>
          <w:u w:val="single"/>
          <w:lang w:val="ru-RU"/>
        </w:rPr>
        <w:tab/>
      </w:r>
    </w:p>
    <w:p w14:paraId="2B3CE4F0" w14:textId="77777777" w:rsidR="000364B7" w:rsidRPr="00F91E9D" w:rsidRDefault="000364B7">
      <w:pPr>
        <w:spacing w:line="271" w:lineRule="exact"/>
        <w:rPr>
          <w:lang w:val="ru-RU"/>
        </w:rPr>
        <w:sectPr w:rsidR="000364B7" w:rsidRPr="00F91E9D">
          <w:pgSz w:w="11910" w:h="16840"/>
          <w:pgMar w:top="1040" w:right="880" w:bottom="1380" w:left="880" w:header="0" w:footer="1128" w:gutter="0"/>
          <w:cols w:space="720"/>
        </w:sectPr>
      </w:pPr>
    </w:p>
    <w:p w14:paraId="5A2789E7" w14:textId="77777777" w:rsidR="000364B7" w:rsidRPr="00F91E9D" w:rsidRDefault="00FD411B">
      <w:pPr>
        <w:pStyle w:val="a3"/>
        <w:spacing w:before="89"/>
        <w:ind w:left="253"/>
        <w:rPr>
          <w:lang w:val="ru-RU"/>
        </w:rPr>
      </w:pPr>
      <w:r w:rsidRPr="00F91E9D">
        <w:rPr>
          <w:lang w:val="ru-RU"/>
        </w:rPr>
        <w:lastRenderedPageBreak/>
        <w:t>Академические и профессиональные квалификации, применимые к вышеуказанному [включают только те, которые относятся к основной профессии].</w:t>
      </w:r>
    </w:p>
    <w:p w14:paraId="39E23E08" w14:textId="77777777" w:rsidR="000364B7" w:rsidRPr="00F91E9D" w:rsidRDefault="000364B7">
      <w:pPr>
        <w:pStyle w:val="a3"/>
        <w:rPr>
          <w:sz w:val="2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577"/>
        <w:gridCol w:w="2801"/>
      </w:tblGrid>
      <w:tr w:rsidR="000364B7" w14:paraId="0268445C" w14:textId="77777777">
        <w:trPr>
          <w:trHeight w:val="537"/>
        </w:trPr>
        <w:tc>
          <w:tcPr>
            <w:tcW w:w="1561" w:type="dxa"/>
          </w:tcPr>
          <w:p w14:paraId="37728DF3" w14:textId="77777777" w:rsidR="000364B7" w:rsidRDefault="00FD411B">
            <w:pPr>
              <w:pStyle w:val="TableParagraph"/>
              <w:spacing w:line="268" w:lineRule="exact"/>
              <w:ind w:left="321" w:right="207" w:firstLine="220"/>
            </w:pPr>
            <w:r>
              <w:rPr>
                <w:spacing w:val="-2"/>
              </w:rPr>
              <w:t>Даты от и до</w:t>
            </w:r>
          </w:p>
        </w:tc>
        <w:tc>
          <w:tcPr>
            <w:tcW w:w="4577" w:type="dxa"/>
          </w:tcPr>
          <w:p w14:paraId="40BC8356" w14:textId="77777777" w:rsidR="000364B7" w:rsidRDefault="00FD411B">
            <w:pPr>
              <w:pStyle w:val="TableParagraph"/>
              <w:spacing w:before="9"/>
              <w:ind w:left="1780" w:right="1780"/>
              <w:jc w:val="center"/>
            </w:pPr>
            <w:r>
              <w:rPr>
                <w:spacing w:val="-2"/>
              </w:rPr>
              <w:t>Квалификация</w:t>
            </w:r>
          </w:p>
        </w:tc>
        <w:tc>
          <w:tcPr>
            <w:tcW w:w="2801" w:type="dxa"/>
          </w:tcPr>
          <w:p w14:paraId="1B074ED7" w14:textId="77777777" w:rsidR="000364B7" w:rsidRDefault="00FD411B">
            <w:pPr>
              <w:pStyle w:val="TableParagraph"/>
              <w:spacing w:before="9"/>
              <w:ind w:left="334"/>
            </w:pPr>
            <w:r>
              <w:t>Присуждающий орган / учреждение</w:t>
            </w:r>
          </w:p>
        </w:tc>
      </w:tr>
      <w:tr w:rsidR="000364B7" w14:paraId="77A9453C" w14:textId="77777777">
        <w:trPr>
          <w:trHeight w:val="4302"/>
        </w:trPr>
        <w:tc>
          <w:tcPr>
            <w:tcW w:w="1561" w:type="dxa"/>
          </w:tcPr>
          <w:p w14:paraId="75131E03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7" w:type="dxa"/>
          </w:tcPr>
          <w:p w14:paraId="797359D1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59499A17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</w:tbl>
    <w:p w14:paraId="33D209AE" w14:textId="77777777" w:rsidR="000364B7" w:rsidRDefault="000364B7">
      <w:pPr>
        <w:pStyle w:val="a3"/>
        <w:spacing w:before="3"/>
        <w:rPr>
          <w:sz w:val="24"/>
        </w:rPr>
      </w:pPr>
    </w:p>
    <w:p w14:paraId="1BCA2DDB" w14:textId="77777777" w:rsidR="000364B7" w:rsidRPr="00F91E9D" w:rsidRDefault="00FD411B">
      <w:pPr>
        <w:pStyle w:val="a3"/>
        <w:ind w:left="253"/>
        <w:rPr>
          <w:lang w:val="ru-RU"/>
        </w:rPr>
      </w:pPr>
      <w:r w:rsidRPr="00F91E9D">
        <w:rPr>
          <w:lang w:val="ru-RU"/>
        </w:rPr>
        <w:t>Необходимо предоставить сертификаты о вышеуказанной квалификации. Оригиналы не высылайте.</w:t>
      </w:r>
    </w:p>
    <w:p w14:paraId="364DF5A3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040" w:right="880" w:bottom="1320" w:left="880" w:header="0" w:footer="1195" w:gutter="0"/>
          <w:cols w:space="720"/>
        </w:sectPr>
      </w:pPr>
    </w:p>
    <w:p w14:paraId="67D54834" w14:textId="77777777" w:rsidR="000364B7" w:rsidRPr="00F91E9D" w:rsidRDefault="00FD411B">
      <w:pPr>
        <w:pStyle w:val="5"/>
        <w:spacing w:before="84"/>
        <w:rPr>
          <w:lang w:val="ru-RU"/>
        </w:rPr>
      </w:pPr>
      <w:r w:rsidRPr="00F91E9D">
        <w:rPr>
          <w:lang w:val="ru-RU"/>
        </w:rPr>
        <w:lastRenderedPageBreak/>
        <w:t>КРИТЕРИЙ ВТОРОЙ - Профессиональная ответственность</w:t>
      </w:r>
    </w:p>
    <w:p w14:paraId="7C3FD27F" w14:textId="77777777" w:rsidR="000364B7" w:rsidRPr="00F91E9D" w:rsidRDefault="000364B7">
      <w:pPr>
        <w:pStyle w:val="a3"/>
        <w:spacing w:before="10"/>
        <w:rPr>
          <w:b/>
          <w:sz w:val="24"/>
          <w:lang w:val="ru-RU"/>
        </w:rPr>
      </w:pPr>
    </w:p>
    <w:p w14:paraId="377B49A6" w14:textId="77777777" w:rsidR="000364B7" w:rsidRPr="00F91E9D" w:rsidRDefault="00FD411B">
      <w:pPr>
        <w:pStyle w:val="a3"/>
        <w:spacing w:line="254" w:lineRule="auto"/>
        <w:ind w:left="253" w:right="309"/>
        <w:rPr>
          <w:lang w:val="ru-RU"/>
        </w:rPr>
      </w:pPr>
      <w:r w:rsidRPr="00F91E9D">
        <w:rPr>
          <w:lang w:val="ru-RU"/>
        </w:rPr>
        <w:t>Подробно опишите практику с момента получения квалификации по вашей основной профессии, во время которой вы были подотчетны старшему сотруднику соответствующей основной профессии.</w:t>
      </w:r>
    </w:p>
    <w:p w14:paraId="0FC5345B" w14:textId="77777777" w:rsidR="000364B7" w:rsidRPr="00F91E9D" w:rsidRDefault="000364B7">
      <w:pPr>
        <w:pStyle w:val="a3"/>
        <w:spacing w:before="9"/>
        <w:rPr>
          <w:lang w:val="ru-RU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560"/>
        <w:gridCol w:w="1699"/>
        <w:gridCol w:w="1699"/>
        <w:gridCol w:w="3121"/>
      </w:tblGrid>
      <w:tr w:rsidR="000364B7" w:rsidRPr="00CA4EDF" w14:paraId="07F12C9F" w14:textId="77777777">
        <w:trPr>
          <w:trHeight w:val="537"/>
        </w:trPr>
        <w:tc>
          <w:tcPr>
            <w:tcW w:w="821" w:type="dxa"/>
          </w:tcPr>
          <w:p w14:paraId="1B7652BD" w14:textId="77777777" w:rsidR="000364B7" w:rsidRDefault="00FD411B">
            <w:pPr>
              <w:pStyle w:val="TableParagraph"/>
              <w:spacing w:before="10"/>
              <w:ind w:left="167"/>
            </w:pPr>
            <w:r>
              <w:rPr>
                <w:spacing w:val="-2"/>
              </w:rPr>
              <w:t>Финики</w:t>
            </w:r>
          </w:p>
        </w:tc>
        <w:tc>
          <w:tcPr>
            <w:tcW w:w="1560" w:type="dxa"/>
          </w:tcPr>
          <w:p w14:paraId="2550E1AC" w14:textId="77777777" w:rsidR="000364B7" w:rsidRDefault="00FD411B">
            <w:pPr>
              <w:pStyle w:val="TableParagraph"/>
              <w:spacing w:before="10"/>
              <w:ind w:left="393"/>
            </w:pPr>
            <w:r>
              <w:rPr>
                <w:spacing w:val="-2"/>
              </w:rPr>
              <w:t>Работодатель</w:t>
            </w:r>
          </w:p>
        </w:tc>
        <w:tc>
          <w:tcPr>
            <w:tcW w:w="1699" w:type="dxa"/>
          </w:tcPr>
          <w:p w14:paraId="2AEE4220" w14:textId="77777777" w:rsidR="000364B7" w:rsidRDefault="00FD411B">
            <w:pPr>
              <w:pStyle w:val="TableParagraph"/>
              <w:spacing w:before="10"/>
              <w:ind w:left="302"/>
            </w:pPr>
            <w:r>
              <w:t>Трудоустроен в качестве:</w:t>
            </w:r>
          </w:p>
        </w:tc>
        <w:tc>
          <w:tcPr>
            <w:tcW w:w="1699" w:type="dxa"/>
          </w:tcPr>
          <w:p w14:paraId="116B99C6" w14:textId="77777777" w:rsidR="000364B7" w:rsidRDefault="00FD411B">
            <w:pPr>
              <w:pStyle w:val="TableParagraph"/>
              <w:spacing w:before="10"/>
              <w:ind w:left="227"/>
            </w:pPr>
            <w:r>
              <w:t>Подотчетность:</w:t>
            </w:r>
          </w:p>
        </w:tc>
        <w:tc>
          <w:tcPr>
            <w:tcW w:w="3121" w:type="dxa"/>
          </w:tcPr>
          <w:p w14:paraId="67F6F3BB" w14:textId="77777777" w:rsidR="000364B7" w:rsidRPr="00F91E9D" w:rsidRDefault="00FD411B">
            <w:pPr>
              <w:pStyle w:val="TableParagraph"/>
              <w:spacing w:line="268" w:lineRule="exact"/>
              <w:ind w:left="785" w:hanging="558"/>
              <w:rPr>
                <w:lang w:val="ru-RU"/>
              </w:rPr>
            </w:pPr>
            <w:r w:rsidRPr="00F91E9D">
              <w:rPr>
                <w:lang w:val="ru-RU"/>
              </w:rPr>
              <w:t>Профессиональная должность лица, перед которым подотчетны:</w:t>
            </w:r>
          </w:p>
        </w:tc>
      </w:tr>
      <w:tr w:rsidR="000364B7" w:rsidRPr="00CA4EDF" w14:paraId="50CA79D0" w14:textId="77777777">
        <w:trPr>
          <w:trHeight w:val="268"/>
        </w:trPr>
        <w:tc>
          <w:tcPr>
            <w:tcW w:w="821" w:type="dxa"/>
          </w:tcPr>
          <w:p w14:paraId="4A498184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0FA6FD0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22A01D49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73903F20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7FD2B082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0364B7" w:rsidRPr="00CA4EDF" w14:paraId="556E4322" w14:textId="77777777">
        <w:trPr>
          <w:trHeight w:val="268"/>
        </w:trPr>
        <w:tc>
          <w:tcPr>
            <w:tcW w:w="821" w:type="dxa"/>
          </w:tcPr>
          <w:p w14:paraId="02B013E2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37F7671F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293BD593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777D338D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192FAF8C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0364B7" w:rsidRPr="00CA4EDF" w14:paraId="5ABE49C9" w14:textId="77777777">
        <w:trPr>
          <w:trHeight w:val="268"/>
        </w:trPr>
        <w:tc>
          <w:tcPr>
            <w:tcW w:w="821" w:type="dxa"/>
          </w:tcPr>
          <w:p w14:paraId="02124ED0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136644C7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55693726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407587C5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77E657AC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0364B7" w:rsidRPr="00CA4EDF" w14:paraId="595E2F87" w14:textId="77777777">
        <w:trPr>
          <w:trHeight w:val="268"/>
        </w:trPr>
        <w:tc>
          <w:tcPr>
            <w:tcW w:w="821" w:type="dxa"/>
          </w:tcPr>
          <w:p w14:paraId="512177DD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0C003CF1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002EB35C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1AA380AE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0D8C45CB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0364B7" w:rsidRPr="00CA4EDF" w14:paraId="35F9523A" w14:textId="77777777">
        <w:trPr>
          <w:trHeight w:val="268"/>
        </w:trPr>
        <w:tc>
          <w:tcPr>
            <w:tcW w:w="821" w:type="dxa"/>
          </w:tcPr>
          <w:p w14:paraId="0D523594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25DE2B29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572A86CE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15826E8C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47D79EF1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0364B7" w:rsidRPr="00CA4EDF" w14:paraId="1EF44FBE" w14:textId="77777777">
        <w:trPr>
          <w:trHeight w:val="268"/>
        </w:trPr>
        <w:tc>
          <w:tcPr>
            <w:tcW w:w="821" w:type="dxa"/>
          </w:tcPr>
          <w:p w14:paraId="38D44A45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433212AE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73038057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685F6F5B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303FE9AD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0364B7" w:rsidRPr="00CA4EDF" w14:paraId="266492D3" w14:textId="77777777">
        <w:trPr>
          <w:trHeight w:val="268"/>
        </w:trPr>
        <w:tc>
          <w:tcPr>
            <w:tcW w:w="821" w:type="dxa"/>
          </w:tcPr>
          <w:p w14:paraId="1DA3E0DA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32F5C0D8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18F3FA69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62DA3CC0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69596AD6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0364B7" w:rsidRPr="00CA4EDF" w14:paraId="28F578F8" w14:textId="77777777">
        <w:trPr>
          <w:trHeight w:val="268"/>
        </w:trPr>
        <w:tc>
          <w:tcPr>
            <w:tcW w:w="821" w:type="dxa"/>
          </w:tcPr>
          <w:p w14:paraId="7B615E86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60" w:type="dxa"/>
          </w:tcPr>
          <w:p w14:paraId="61742B85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40B67C6F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699" w:type="dxa"/>
          </w:tcPr>
          <w:p w14:paraId="33D0967A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21" w:type="dxa"/>
          </w:tcPr>
          <w:p w14:paraId="64298C3A" w14:textId="77777777" w:rsidR="000364B7" w:rsidRPr="00F91E9D" w:rsidRDefault="000364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14:paraId="6C2E8B25" w14:textId="77777777" w:rsidR="000364B7" w:rsidRPr="00F91E9D" w:rsidRDefault="000364B7">
      <w:pPr>
        <w:pStyle w:val="a3"/>
        <w:spacing w:before="9"/>
        <w:rPr>
          <w:sz w:val="23"/>
          <w:lang w:val="ru-RU"/>
        </w:rPr>
      </w:pPr>
    </w:p>
    <w:p w14:paraId="509D0E77" w14:textId="77777777" w:rsidR="000364B7" w:rsidRPr="00F91E9D" w:rsidRDefault="00FD411B">
      <w:pPr>
        <w:ind w:left="253"/>
        <w:rPr>
          <w:b/>
          <w:lang w:val="ru-RU"/>
        </w:rPr>
      </w:pPr>
      <w:r w:rsidRPr="00F91E9D">
        <w:rPr>
          <w:b/>
          <w:u w:val="single"/>
          <w:lang w:val="ru-RU"/>
        </w:rPr>
        <w:t>Практика КПТ</w:t>
      </w:r>
    </w:p>
    <w:p w14:paraId="3440C72B" w14:textId="77777777" w:rsidR="000364B7" w:rsidRPr="00F91E9D" w:rsidRDefault="000364B7">
      <w:pPr>
        <w:pStyle w:val="a3"/>
        <w:spacing w:before="1"/>
        <w:rPr>
          <w:b/>
          <w:sz w:val="16"/>
          <w:lang w:val="ru-RU"/>
        </w:rPr>
      </w:pPr>
    </w:p>
    <w:p w14:paraId="34259197" w14:textId="77777777" w:rsidR="000364B7" w:rsidRPr="00F91E9D" w:rsidRDefault="00FD411B">
      <w:pPr>
        <w:pStyle w:val="a3"/>
        <w:spacing w:before="101"/>
        <w:ind w:left="253"/>
        <w:rPr>
          <w:lang w:val="ru-RU"/>
        </w:rPr>
      </w:pPr>
      <w:r w:rsidRPr="00F91E9D">
        <w:rPr>
          <w:lang w:val="ru-RU"/>
        </w:rPr>
        <w:t>Расскажите о своей практике за последний год, включая количество клиентов и условия:</w:t>
      </w:r>
    </w:p>
    <w:p w14:paraId="204F26F3" w14:textId="77777777" w:rsidR="000364B7" w:rsidRPr="00F91E9D" w:rsidRDefault="000364B7">
      <w:pPr>
        <w:pStyle w:val="a3"/>
        <w:rPr>
          <w:sz w:val="24"/>
          <w:lang w:val="ru-RU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52"/>
        <w:gridCol w:w="1258"/>
        <w:gridCol w:w="1133"/>
        <w:gridCol w:w="1075"/>
        <w:gridCol w:w="1152"/>
        <w:gridCol w:w="1152"/>
        <w:gridCol w:w="1157"/>
      </w:tblGrid>
      <w:tr w:rsidR="000364B7" w14:paraId="3AB2EFA6" w14:textId="77777777">
        <w:trPr>
          <w:trHeight w:val="575"/>
        </w:trPr>
        <w:tc>
          <w:tcPr>
            <w:tcW w:w="821" w:type="dxa"/>
          </w:tcPr>
          <w:p w14:paraId="1795EAA2" w14:textId="77777777" w:rsidR="000364B7" w:rsidRDefault="00FD411B">
            <w:pPr>
              <w:pStyle w:val="TableParagraph"/>
              <w:spacing w:before="3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Финики</w:t>
            </w:r>
          </w:p>
        </w:tc>
        <w:tc>
          <w:tcPr>
            <w:tcW w:w="1152" w:type="dxa"/>
          </w:tcPr>
          <w:p w14:paraId="6D56FEB9" w14:textId="77777777" w:rsidR="000364B7" w:rsidRDefault="00FD411B">
            <w:pPr>
              <w:pStyle w:val="TableParagraph"/>
              <w:spacing w:before="3" w:line="252" w:lineRule="auto"/>
              <w:ind w:left="340" w:hanging="130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Профессиональная должность</w:t>
            </w:r>
          </w:p>
        </w:tc>
        <w:tc>
          <w:tcPr>
            <w:tcW w:w="1258" w:type="dxa"/>
          </w:tcPr>
          <w:p w14:paraId="3D76F00D" w14:textId="77777777" w:rsidR="000364B7" w:rsidRDefault="00FD411B">
            <w:pPr>
              <w:pStyle w:val="TableParagraph"/>
              <w:spacing w:line="192" w:lineRule="exact"/>
              <w:ind w:left="226" w:right="226"/>
              <w:jc w:val="center"/>
              <w:rPr>
                <w:sz w:val="16"/>
              </w:rPr>
            </w:pPr>
            <w:r>
              <w:rPr>
                <w:sz w:val="16"/>
              </w:rPr>
              <w:t>Трудоустройство: или частная практика</w:t>
            </w:r>
          </w:p>
        </w:tc>
        <w:tc>
          <w:tcPr>
            <w:tcW w:w="1133" w:type="dxa"/>
          </w:tcPr>
          <w:p w14:paraId="16E3EB7B" w14:textId="77777777" w:rsidR="000364B7" w:rsidRDefault="00FD411B">
            <w:pPr>
              <w:pStyle w:val="TableParagraph"/>
              <w:spacing w:before="3" w:line="252" w:lineRule="auto"/>
              <w:ind w:left="115" w:firstLine="38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Профессиональная ответственность:</w:t>
            </w:r>
          </w:p>
        </w:tc>
        <w:tc>
          <w:tcPr>
            <w:tcW w:w="1075" w:type="dxa"/>
          </w:tcPr>
          <w:p w14:paraId="40CD8F79" w14:textId="77777777" w:rsidR="000364B7" w:rsidRDefault="00FD411B">
            <w:pPr>
              <w:pStyle w:val="TableParagraph"/>
              <w:spacing w:before="3" w:line="252" w:lineRule="auto"/>
              <w:ind w:left="236" w:right="223" w:firstLine="129"/>
              <w:rPr>
                <w:sz w:val="16"/>
              </w:rPr>
            </w:pPr>
            <w:r>
              <w:rPr>
                <w:spacing w:val="-2"/>
                <w:sz w:val="16"/>
              </w:rPr>
              <w:t>Контингент клиентов</w:t>
            </w:r>
          </w:p>
        </w:tc>
        <w:tc>
          <w:tcPr>
            <w:tcW w:w="1152" w:type="dxa"/>
          </w:tcPr>
          <w:p w14:paraId="2905DADE" w14:textId="77777777" w:rsidR="000364B7" w:rsidRDefault="00FD411B">
            <w:pPr>
              <w:pStyle w:val="TableParagraph"/>
              <w:spacing w:before="3"/>
              <w:ind w:left="140"/>
              <w:rPr>
                <w:sz w:val="16"/>
              </w:rPr>
            </w:pPr>
            <w:r>
              <w:rPr>
                <w:sz w:val="16"/>
              </w:rPr>
              <w:t>Клинические условия</w:t>
            </w:r>
          </w:p>
        </w:tc>
        <w:tc>
          <w:tcPr>
            <w:tcW w:w="1152" w:type="dxa"/>
          </w:tcPr>
          <w:p w14:paraId="60AA3C2E" w14:textId="77777777" w:rsidR="000364B7" w:rsidRPr="00F91E9D" w:rsidRDefault="00FD411B">
            <w:pPr>
              <w:pStyle w:val="TableParagraph"/>
              <w:spacing w:before="3" w:line="252" w:lineRule="auto"/>
              <w:ind w:left="126" w:right="117" w:firstLine="120"/>
              <w:rPr>
                <w:sz w:val="16"/>
                <w:lang w:val="ru-RU"/>
              </w:rPr>
            </w:pPr>
            <w:r w:rsidRPr="00F91E9D">
              <w:rPr>
                <w:sz w:val="16"/>
                <w:lang w:val="ru-RU"/>
              </w:rPr>
              <w:t>Полный рабочий день или часов в неделю</w:t>
            </w:r>
          </w:p>
        </w:tc>
        <w:tc>
          <w:tcPr>
            <w:tcW w:w="1157" w:type="dxa"/>
          </w:tcPr>
          <w:p w14:paraId="7DD3A020" w14:textId="77777777" w:rsidR="000364B7" w:rsidRDefault="00FD411B">
            <w:pPr>
              <w:pStyle w:val="TableParagraph"/>
              <w:spacing w:before="3" w:line="252" w:lineRule="auto"/>
              <w:ind w:left="170" w:right="157" w:firstLine="187"/>
              <w:rPr>
                <w:sz w:val="16"/>
              </w:rPr>
            </w:pPr>
            <w:r>
              <w:rPr>
                <w:sz w:val="16"/>
              </w:rPr>
              <w:t>Общий % с учетом КПТ</w:t>
            </w:r>
          </w:p>
        </w:tc>
      </w:tr>
      <w:tr w:rsidR="000364B7" w14:paraId="144A6358" w14:textId="77777777">
        <w:trPr>
          <w:trHeight w:val="268"/>
        </w:trPr>
        <w:tc>
          <w:tcPr>
            <w:tcW w:w="821" w:type="dxa"/>
          </w:tcPr>
          <w:p w14:paraId="7DA08F3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13A4127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866450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6726ABE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0E75CF05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5893BE0B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6EE93EC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79AD9C19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59654AB9" w14:textId="77777777">
        <w:trPr>
          <w:trHeight w:val="268"/>
        </w:trPr>
        <w:tc>
          <w:tcPr>
            <w:tcW w:w="821" w:type="dxa"/>
          </w:tcPr>
          <w:p w14:paraId="04D1EEFB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4C9B5A8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94A906C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C93676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4DF206D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58FE84E8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73DA7B3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53575BB0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20E8CA35" w14:textId="77777777">
        <w:trPr>
          <w:trHeight w:val="268"/>
        </w:trPr>
        <w:tc>
          <w:tcPr>
            <w:tcW w:w="821" w:type="dxa"/>
          </w:tcPr>
          <w:p w14:paraId="1DF0889B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FB55D47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BC844C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D02A9C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5A3744C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155757B3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52CC1EBB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7BC3C851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70134787" w14:textId="77777777">
        <w:trPr>
          <w:trHeight w:val="268"/>
        </w:trPr>
        <w:tc>
          <w:tcPr>
            <w:tcW w:w="821" w:type="dxa"/>
          </w:tcPr>
          <w:p w14:paraId="1DA2139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DD76F5C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CD809E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7005835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33449DC8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A65C1CB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5CC8752A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1143C618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08899BB7" w14:textId="77777777">
        <w:trPr>
          <w:trHeight w:val="268"/>
        </w:trPr>
        <w:tc>
          <w:tcPr>
            <w:tcW w:w="821" w:type="dxa"/>
          </w:tcPr>
          <w:p w14:paraId="2EAC0AD1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1927C8AC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4A32AC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786AF3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54FC12A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563F29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465F9DD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5D3655E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07897BE0" w14:textId="77777777">
        <w:trPr>
          <w:trHeight w:val="268"/>
        </w:trPr>
        <w:tc>
          <w:tcPr>
            <w:tcW w:w="821" w:type="dxa"/>
          </w:tcPr>
          <w:p w14:paraId="22278271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0C3DD0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50417C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912431B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6CA533A7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18BB8D80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E30167A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45DB4240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64F5D1CD" w14:textId="77777777">
        <w:trPr>
          <w:trHeight w:val="268"/>
        </w:trPr>
        <w:tc>
          <w:tcPr>
            <w:tcW w:w="821" w:type="dxa"/>
          </w:tcPr>
          <w:p w14:paraId="4062060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B8F447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2417879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4B77021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3C558857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85C503E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487F1DC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4FA76C6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3DA09F4B" w14:textId="77777777">
        <w:trPr>
          <w:trHeight w:val="268"/>
        </w:trPr>
        <w:tc>
          <w:tcPr>
            <w:tcW w:w="821" w:type="dxa"/>
          </w:tcPr>
          <w:p w14:paraId="457E9C6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5423F8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98D1043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3B5C6D6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5F99DA2E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C53F9C5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CA1B2F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525C652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2EA892E2" w14:textId="77777777">
        <w:trPr>
          <w:trHeight w:val="268"/>
        </w:trPr>
        <w:tc>
          <w:tcPr>
            <w:tcW w:w="821" w:type="dxa"/>
          </w:tcPr>
          <w:p w14:paraId="560BE73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1B15909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BB1690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0168183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0A736E3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958C001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2CCA8F6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71ED10C0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3E7A78EC" w14:textId="77777777">
        <w:trPr>
          <w:trHeight w:val="268"/>
        </w:trPr>
        <w:tc>
          <w:tcPr>
            <w:tcW w:w="821" w:type="dxa"/>
          </w:tcPr>
          <w:p w14:paraId="1417A8C5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AB237A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20EC4D5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BA2092E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3246EF78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665DAC8D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2B194E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61A97F03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7DBF9C" w14:textId="77777777" w:rsidR="000364B7" w:rsidRDefault="000364B7">
      <w:pPr>
        <w:pStyle w:val="a3"/>
        <w:rPr>
          <w:sz w:val="24"/>
        </w:rPr>
      </w:pPr>
    </w:p>
    <w:p w14:paraId="222CC79F" w14:textId="77777777" w:rsidR="000364B7" w:rsidRDefault="000364B7">
      <w:pPr>
        <w:pStyle w:val="a3"/>
        <w:spacing w:before="1"/>
        <w:rPr>
          <w:sz w:val="24"/>
        </w:rPr>
      </w:pPr>
    </w:p>
    <w:p w14:paraId="2AF2F3A8" w14:textId="77777777" w:rsidR="000364B7" w:rsidRPr="00F91E9D" w:rsidRDefault="00FD411B">
      <w:pPr>
        <w:pStyle w:val="a3"/>
        <w:ind w:left="253"/>
        <w:rPr>
          <w:lang w:val="ru-RU"/>
        </w:rPr>
      </w:pPr>
      <w:r w:rsidRPr="00F91E9D">
        <w:rPr>
          <w:lang w:val="ru-RU"/>
        </w:rPr>
        <w:t xml:space="preserve">Укажите пропорции времени, </w:t>
      </w:r>
      <w:r w:rsidRPr="00F91E9D">
        <w:rPr>
          <w:b/>
          <w:i/>
          <w:lang w:val="ru-RU"/>
        </w:rPr>
        <w:t>затраченного на КПТ на Клиническую практику / Супервизию / Обучение / Консультации / Другое (состояние)</w:t>
      </w:r>
      <w:r w:rsidRPr="00F91E9D">
        <w:rPr>
          <w:lang w:val="ru-RU"/>
        </w:rPr>
        <w:t xml:space="preserve"> </w:t>
      </w:r>
    </w:p>
    <w:p w14:paraId="457A4627" w14:textId="77777777" w:rsidR="000364B7" w:rsidRPr="00F91E9D" w:rsidRDefault="000364B7">
      <w:pPr>
        <w:pStyle w:val="a3"/>
        <w:rPr>
          <w:sz w:val="24"/>
          <w:lang w:val="ru-RU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6306"/>
      </w:tblGrid>
      <w:tr w:rsidR="000364B7" w14:paraId="0D7FB439" w14:textId="77777777">
        <w:trPr>
          <w:trHeight w:val="268"/>
        </w:trPr>
        <w:tc>
          <w:tcPr>
            <w:tcW w:w="2598" w:type="dxa"/>
          </w:tcPr>
          <w:p w14:paraId="7EE22300" w14:textId="77777777" w:rsidR="000364B7" w:rsidRDefault="00FD411B">
            <w:pPr>
              <w:pStyle w:val="TableParagraph"/>
              <w:spacing w:before="10" w:line="239" w:lineRule="exact"/>
              <w:ind w:left="105"/>
            </w:pPr>
            <w:r>
              <w:rPr>
                <w:spacing w:val="-2"/>
              </w:rPr>
              <w:t>Клиническая практика</w:t>
            </w:r>
          </w:p>
        </w:tc>
        <w:tc>
          <w:tcPr>
            <w:tcW w:w="6306" w:type="dxa"/>
          </w:tcPr>
          <w:p w14:paraId="4465B93A" w14:textId="77777777" w:rsidR="000364B7" w:rsidRDefault="00FD411B">
            <w:pPr>
              <w:pStyle w:val="TableParagraph"/>
              <w:spacing w:before="10" w:line="239" w:lineRule="exact"/>
              <w:ind w:left="105"/>
            </w:pPr>
            <w:r>
              <w:t>% =</w:t>
            </w:r>
          </w:p>
        </w:tc>
      </w:tr>
      <w:tr w:rsidR="000364B7" w14:paraId="7E242397" w14:textId="77777777">
        <w:trPr>
          <w:trHeight w:val="268"/>
        </w:trPr>
        <w:tc>
          <w:tcPr>
            <w:tcW w:w="2598" w:type="dxa"/>
          </w:tcPr>
          <w:p w14:paraId="7731B37D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t>Надзор за другими лицами</w:t>
            </w:r>
          </w:p>
        </w:tc>
        <w:tc>
          <w:tcPr>
            <w:tcW w:w="6306" w:type="dxa"/>
          </w:tcPr>
          <w:p w14:paraId="48BFB8DF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t>% =</w:t>
            </w:r>
          </w:p>
        </w:tc>
      </w:tr>
      <w:tr w:rsidR="000364B7" w14:paraId="2BEE4E1C" w14:textId="77777777">
        <w:trPr>
          <w:trHeight w:val="268"/>
        </w:trPr>
        <w:tc>
          <w:tcPr>
            <w:tcW w:w="2598" w:type="dxa"/>
          </w:tcPr>
          <w:p w14:paraId="4B765D3A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rPr>
                <w:spacing w:val="-2"/>
              </w:rPr>
              <w:t>Обучение</w:t>
            </w:r>
          </w:p>
        </w:tc>
        <w:tc>
          <w:tcPr>
            <w:tcW w:w="6306" w:type="dxa"/>
          </w:tcPr>
          <w:p w14:paraId="16E36033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t>% =</w:t>
            </w:r>
          </w:p>
        </w:tc>
      </w:tr>
      <w:tr w:rsidR="000364B7" w14:paraId="4F58876F" w14:textId="77777777">
        <w:trPr>
          <w:trHeight w:val="268"/>
        </w:trPr>
        <w:tc>
          <w:tcPr>
            <w:tcW w:w="2598" w:type="dxa"/>
          </w:tcPr>
          <w:p w14:paraId="703749E2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rPr>
                <w:spacing w:val="-2"/>
              </w:rPr>
              <w:t>Консультации</w:t>
            </w:r>
          </w:p>
        </w:tc>
        <w:tc>
          <w:tcPr>
            <w:tcW w:w="6306" w:type="dxa"/>
          </w:tcPr>
          <w:p w14:paraId="141A4868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t>% =</w:t>
            </w:r>
          </w:p>
        </w:tc>
      </w:tr>
      <w:tr w:rsidR="000364B7" w14:paraId="3D05BDE9" w14:textId="77777777">
        <w:trPr>
          <w:trHeight w:val="268"/>
        </w:trPr>
        <w:tc>
          <w:tcPr>
            <w:tcW w:w="2598" w:type="dxa"/>
          </w:tcPr>
          <w:p w14:paraId="12509C5F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t>Прохождение обучения</w:t>
            </w:r>
          </w:p>
        </w:tc>
        <w:tc>
          <w:tcPr>
            <w:tcW w:w="6306" w:type="dxa"/>
          </w:tcPr>
          <w:p w14:paraId="398BA355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t>% =</w:t>
            </w:r>
          </w:p>
        </w:tc>
      </w:tr>
      <w:tr w:rsidR="000364B7" w14:paraId="06C3E56A" w14:textId="77777777">
        <w:trPr>
          <w:trHeight w:val="268"/>
        </w:trPr>
        <w:tc>
          <w:tcPr>
            <w:tcW w:w="2598" w:type="dxa"/>
          </w:tcPr>
          <w:p w14:paraId="205358CE" w14:textId="77777777" w:rsidR="000364B7" w:rsidRDefault="00FD411B">
            <w:pPr>
              <w:pStyle w:val="TableParagraph"/>
              <w:spacing w:before="9" w:line="239" w:lineRule="exact"/>
              <w:ind w:left="105"/>
            </w:pPr>
            <w:r>
              <w:rPr>
                <w:spacing w:val="-2"/>
              </w:rPr>
              <w:t>Другой</w:t>
            </w:r>
          </w:p>
        </w:tc>
        <w:tc>
          <w:tcPr>
            <w:tcW w:w="6306" w:type="dxa"/>
          </w:tcPr>
          <w:p w14:paraId="3882A36A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67073E9F" w14:textId="77777777">
        <w:trPr>
          <w:trHeight w:val="1612"/>
        </w:trPr>
        <w:tc>
          <w:tcPr>
            <w:tcW w:w="2598" w:type="dxa"/>
          </w:tcPr>
          <w:p w14:paraId="2444C70F" w14:textId="77777777" w:rsidR="000364B7" w:rsidRDefault="00FD411B">
            <w:pPr>
              <w:pStyle w:val="TableParagraph"/>
              <w:tabs>
                <w:tab w:val="left" w:pos="1127"/>
                <w:tab w:val="left" w:pos="2191"/>
              </w:tabs>
              <w:spacing w:before="10" w:line="254" w:lineRule="auto"/>
              <w:ind w:left="105" w:right="192"/>
            </w:pPr>
            <w:r>
              <w:rPr>
                <w:spacing w:val="-2"/>
              </w:rPr>
              <w:t>Дополнительный</w:t>
            </w:r>
            <w:r>
              <w:tab/>
            </w:r>
            <w:r>
              <w:rPr>
                <w:spacing w:val="-2"/>
              </w:rPr>
              <w:t>Комментарии</w:t>
            </w:r>
            <w:r>
              <w:tab/>
            </w:r>
            <w:r>
              <w:rPr>
                <w:spacing w:val="-6"/>
              </w:rPr>
              <w:t>на практике</w:t>
            </w:r>
          </w:p>
        </w:tc>
        <w:tc>
          <w:tcPr>
            <w:tcW w:w="6306" w:type="dxa"/>
          </w:tcPr>
          <w:p w14:paraId="7D956316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FA4EE1" w14:textId="77777777" w:rsidR="000364B7" w:rsidRDefault="000364B7">
      <w:pPr>
        <w:rPr>
          <w:rFonts w:ascii="Times New Roman"/>
          <w:sz w:val="20"/>
        </w:rPr>
        <w:sectPr w:rsidR="000364B7">
          <w:pgSz w:w="11910" w:h="16840"/>
          <w:pgMar w:top="1040" w:right="880" w:bottom="1380" w:left="880" w:header="0" w:footer="1128" w:gutter="0"/>
          <w:cols w:space="720"/>
        </w:sectPr>
      </w:pPr>
    </w:p>
    <w:p w14:paraId="6CB0BD8A" w14:textId="77777777" w:rsidR="000364B7" w:rsidRDefault="00FD411B">
      <w:pPr>
        <w:pStyle w:val="5"/>
        <w:spacing w:before="84"/>
        <w:jc w:val="both"/>
      </w:pPr>
      <w:r>
        <w:lastRenderedPageBreak/>
        <w:t>КРИТЕРИЙ ТРЕТИЙ: Обучение КПТ</w:t>
      </w:r>
    </w:p>
    <w:p w14:paraId="536452FD" w14:textId="77777777" w:rsidR="000364B7" w:rsidRDefault="000364B7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235"/>
        <w:gridCol w:w="2138"/>
      </w:tblGrid>
      <w:tr w:rsidR="000364B7" w14:paraId="3CFEBAB6" w14:textId="77777777">
        <w:trPr>
          <w:trHeight w:val="268"/>
        </w:trPr>
        <w:tc>
          <w:tcPr>
            <w:tcW w:w="1532" w:type="dxa"/>
          </w:tcPr>
          <w:p w14:paraId="4AD0977D" w14:textId="77777777" w:rsidR="000364B7" w:rsidRDefault="00FD411B">
            <w:pPr>
              <w:pStyle w:val="TableParagraph"/>
              <w:spacing w:before="9" w:line="239" w:lineRule="exact"/>
              <w:ind w:left="234"/>
            </w:pPr>
            <w:r>
              <w:t>Название курса</w:t>
            </w:r>
          </w:p>
        </w:tc>
        <w:tc>
          <w:tcPr>
            <w:tcW w:w="5235" w:type="dxa"/>
          </w:tcPr>
          <w:p w14:paraId="3F507F9C" w14:textId="77777777" w:rsidR="000364B7" w:rsidRDefault="00FD411B">
            <w:pPr>
              <w:pStyle w:val="TableParagraph"/>
              <w:spacing w:before="9" w:line="239" w:lineRule="exact"/>
              <w:ind w:left="2216" w:right="2302"/>
              <w:jc w:val="center"/>
            </w:pPr>
            <w:r>
              <w:rPr>
                <w:spacing w:val="-2"/>
              </w:rPr>
              <w:t>Местоположение</w:t>
            </w:r>
          </w:p>
        </w:tc>
        <w:tc>
          <w:tcPr>
            <w:tcW w:w="2138" w:type="dxa"/>
          </w:tcPr>
          <w:p w14:paraId="0E3C5E6A" w14:textId="77777777" w:rsidR="000364B7" w:rsidRDefault="00FD411B">
            <w:pPr>
              <w:pStyle w:val="TableParagraph"/>
              <w:spacing w:before="9" w:line="239" w:lineRule="exact"/>
              <w:ind w:left="368"/>
            </w:pPr>
            <w:r>
              <w:rPr>
                <w:spacing w:val="-2"/>
              </w:rPr>
              <w:t>Срок завершения работ</w:t>
            </w:r>
          </w:p>
        </w:tc>
      </w:tr>
      <w:tr w:rsidR="000364B7" w14:paraId="16BFDE2A" w14:textId="77777777">
        <w:trPr>
          <w:trHeight w:val="268"/>
        </w:trPr>
        <w:tc>
          <w:tcPr>
            <w:tcW w:w="1532" w:type="dxa"/>
          </w:tcPr>
          <w:p w14:paraId="134DA66C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14:paraId="24F62998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12A6741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794C5B58" w14:textId="77777777">
        <w:trPr>
          <w:trHeight w:val="268"/>
        </w:trPr>
        <w:tc>
          <w:tcPr>
            <w:tcW w:w="1532" w:type="dxa"/>
          </w:tcPr>
          <w:p w14:paraId="59BA9BE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14:paraId="66FB613A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54CDE162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1E227542" w14:textId="77777777">
        <w:trPr>
          <w:trHeight w:val="268"/>
        </w:trPr>
        <w:tc>
          <w:tcPr>
            <w:tcW w:w="1532" w:type="dxa"/>
          </w:tcPr>
          <w:p w14:paraId="01592AA5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14:paraId="54C5B02A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3F042C40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3D2F52B2" w14:textId="77777777">
        <w:trPr>
          <w:trHeight w:val="268"/>
        </w:trPr>
        <w:tc>
          <w:tcPr>
            <w:tcW w:w="1532" w:type="dxa"/>
          </w:tcPr>
          <w:p w14:paraId="2AF92EEF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14:paraId="348A4504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37867B27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4B7" w14:paraId="03499FEE" w14:textId="77777777">
        <w:trPr>
          <w:trHeight w:val="268"/>
        </w:trPr>
        <w:tc>
          <w:tcPr>
            <w:tcW w:w="1532" w:type="dxa"/>
          </w:tcPr>
          <w:p w14:paraId="5B845419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14:paraId="7E9B3053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2299D9EA" w14:textId="77777777" w:rsidR="000364B7" w:rsidRDefault="000364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893099" w14:textId="77777777" w:rsidR="000364B7" w:rsidRPr="00F91E9D" w:rsidRDefault="00FD411B">
      <w:pPr>
        <w:pStyle w:val="a3"/>
        <w:spacing w:before="12"/>
        <w:ind w:left="253"/>
        <w:jc w:val="both"/>
        <w:rPr>
          <w:lang w:val="ru-RU"/>
        </w:rPr>
      </w:pPr>
      <w:r w:rsidRPr="00F91E9D">
        <w:rPr>
          <w:lang w:val="ru-RU"/>
        </w:rPr>
        <w:t>Пожалуйста, приложите справку о достижениях или сертификат.</w:t>
      </w:r>
    </w:p>
    <w:p w14:paraId="3C1A2DD5" w14:textId="77777777" w:rsidR="000364B7" w:rsidRPr="00F91E9D" w:rsidRDefault="000364B7">
      <w:pPr>
        <w:pStyle w:val="a3"/>
        <w:spacing w:before="10"/>
        <w:rPr>
          <w:sz w:val="24"/>
          <w:lang w:val="ru-RU"/>
        </w:rPr>
      </w:pPr>
    </w:p>
    <w:p w14:paraId="535D2376" w14:textId="77777777" w:rsidR="000364B7" w:rsidRPr="00F91E9D" w:rsidRDefault="00FD411B">
      <w:pPr>
        <w:pStyle w:val="a3"/>
        <w:spacing w:line="256" w:lineRule="auto"/>
        <w:ind w:left="253" w:right="254"/>
        <w:jc w:val="both"/>
        <w:rPr>
          <w:lang w:val="ru-RU"/>
        </w:rPr>
      </w:pPr>
      <w:r w:rsidRPr="00F91E9D">
        <w:rPr>
          <w:lang w:val="ru-RU"/>
        </w:rPr>
        <w:t>Каждый кандидат несет ответственность за сопоставление своей подготовки и опыта с критериями, изложенными в Минимальных стандартах обучения. По сути, в этом разделе приложения вы должны подтвердить в общей сложности 450 часов обучения по КПТ, из которых не менее 200 часов были проведены названными тренерами.</w:t>
      </w:r>
    </w:p>
    <w:p w14:paraId="372652F7" w14:textId="77777777" w:rsidR="000364B7" w:rsidRPr="00F91E9D" w:rsidRDefault="000364B7">
      <w:pPr>
        <w:pStyle w:val="a3"/>
        <w:spacing w:before="1"/>
        <w:rPr>
          <w:sz w:val="23"/>
          <w:lang w:val="ru-RU"/>
        </w:rPr>
      </w:pPr>
    </w:p>
    <w:p w14:paraId="54499330" w14:textId="77777777" w:rsidR="000364B7" w:rsidRPr="00F91E9D" w:rsidRDefault="00FD411B">
      <w:pPr>
        <w:pStyle w:val="a3"/>
        <w:ind w:left="253"/>
        <w:jc w:val="both"/>
        <w:rPr>
          <w:lang w:val="ru-RU"/>
        </w:rPr>
      </w:pPr>
      <w:r w:rsidRPr="00F91E9D">
        <w:rPr>
          <w:lang w:val="ru-RU"/>
        </w:rPr>
        <w:t>Вы также должны доказать, что из 450 часов обучения 225 часов были связаны с развитием навыков.</w:t>
      </w:r>
    </w:p>
    <w:p w14:paraId="25A080E4" w14:textId="77777777" w:rsidR="000364B7" w:rsidRPr="00F91E9D" w:rsidRDefault="000364B7">
      <w:pPr>
        <w:pStyle w:val="a3"/>
        <w:spacing w:before="10"/>
        <w:rPr>
          <w:sz w:val="24"/>
          <w:lang w:val="ru-RU"/>
        </w:rPr>
      </w:pPr>
    </w:p>
    <w:p w14:paraId="197D6640" w14:textId="77777777" w:rsidR="000364B7" w:rsidRPr="00F91E9D" w:rsidRDefault="00FD411B">
      <w:pPr>
        <w:pStyle w:val="a4"/>
        <w:numPr>
          <w:ilvl w:val="0"/>
          <w:numId w:val="3"/>
        </w:numPr>
        <w:tabs>
          <w:tab w:val="left" w:pos="973"/>
        </w:tabs>
        <w:spacing w:line="256" w:lineRule="auto"/>
        <w:ind w:right="341"/>
        <w:rPr>
          <w:lang w:val="ru-RU"/>
        </w:rPr>
      </w:pPr>
      <w:r w:rsidRPr="00F91E9D">
        <w:rPr>
          <w:lang w:val="ru-RU"/>
        </w:rPr>
        <w:t xml:space="preserve">Подробно опишите все конкретные теоретические компоненты поведенческой и/или когнитивной терапии </w:t>
      </w:r>
      <w:r w:rsidRPr="00F91E9D">
        <w:rPr>
          <w:b/>
          <w:i/>
          <w:lang w:val="ru-RU"/>
        </w:rPr>
        <w:t xml:space="preserve">или навыки </w:t>
      </w:r>
      <w:r w:rsidRPr="00F91E9D">
        <w:rPr>
          <w:lang w:val="ru-RU"/>
        </w:rPr>
        <w:t>из вашей основной профессиональной подготовки и предоставьте копию соответствующей учебной программы курса.</w:t>
      </w:r>
    </w:p>
    <w:p w14:paraId="7AC85A4C" w14:textId="77777777" w:rsidR="000364B7" w:rsidRPr="00F91E9D" w:rsidRDefault="000364B7">
      <w:pPr>
        <w:pStyle w:val="a3"/>
        <w:spacing w:before="4"/>
        <w:rPr>
          <w:lang w:val="ru-RU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892"/>
        <w:gridCol w:w="1888"/>
        <w:gridCol w:w="1893"/>
      </w:tblGrid>
      <w:tr w:rsidR="000364B7" w14:paraId="5E112453" w14:textId="77777777">
        <w:trPr>
          <w:trHeight w:val="532"/>
        </w:trPr>
        <w:tc>
          <w:tcPr>
            <w:tcW w:w="3232" w:type="dxa"/>
          </w:tcPr>
          <w:p w14:paraId="733D0686" w14:textId="77777777" w:rsidR="000364B7" w:rsidRPr="00F91E9D" w:rsidRDefault="00FD411B">
            <w:pPr>
              <w:pStyle w:val="TableParagraph"/>
              <w:spacing w:before="9"/>
              <w:ind w:left="479"/>
              <w:rPr>
                <w:lang w:val="ru-RU"/>
              </w:rPr>
            </w:pPr>
            <w:r w:rsidRPr="00F91E9D">
              <w:rPr>
                <w:lang w:val="ru-RU"/>
              </w:rPr>
              <w:t>Название модуля(ов)/Лекции(ов)</w:t>
            </w:r>
          </w:p>
        </w:tc>
        <w:tc>
          <w:tcPr>
            <w:tcW w:w="1892" w:type="dxa"/>
          </w:tcPr>
          <w:p w14:paraId="073038B2" w14:textId="77777777" w:rsidR="000364B7" w:rsidRDefault="00FD411B">
            <w:pPr>
              <w:pStyle w:val="TableParagraph"/>
              <w:spacing w:before="9"/>
              <w:ind w:left="450"/>
            </w:pPr>
            <w:r>
              <w:t>Нет. часов</w:t>
            </w:r>
          </w:p>
          <w:p w14:paraId="5FFBBB6F" w14:textId="77777777" w:rsidR="000364B7" w:rsidRDefault="00FD411B">
            <w:pPr>
              <w:pStyle w:val="TableParagraph"/>
              <w:spacing w:before="12" w:line="239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888" w:type="dxa"/>
          </w:tcPr>
          <w:p w14:paraId="5752890F" w14:textId="77777777" w:rsidR="000364B7" w:rsidRDefault="00FD411B">
            <w:pPr>
              <w:pStyle w:val="TableParagraph"/>
              <w:spacing w:before="9"/>
              <w:ind w:left="439" w:right="437"/>
              <w:jc w:val="center"/>
            </w:pPr>
            <w:r>
              <w:t>Нет. часов</w:t>
            </w:r>
          </w:p>
          <w:p w14:paraId="1460E855" w14:textId="77777777" w:rsidR="000364B7" w:rsidRDefault="00FD411B">
            <w:pPr>
              <w:pStyle w:val="TableParagraph"/>
              <w:spacing w:before="12" w:line="239" w:lineRule="exact"/>
              <w:ind w:left="439" w:right="43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НАВЫКИ</w:t>
            </w:r>
          </w:p>
        </w:tc>
        <w:tc>
          <w:tcPr>
            <w:tcW w:w="1893" w:type="dxa"/>
          </w:tcPr>
          <w:p w14:paraId="64BDBD39" w14:textId="77777777" w:rsidR="000364B7" w:rsidRDefault="00FD411B">
            <w:pPr>
              <w:pStyle w:val="TableParagraph"/>
              <w:spacing w:before="9"/>
              <w:ind w:left="248"/>
            </w:pPr>
            <w:r>
              <w:rPr>
                <w:spacing w:val="-2"/>
              </w:rPr>
              <w:t>Преподаватель/Лектор</w:t>
            </w:r>
          </w:p>
        </w:tc>
      </w:tr>
      <w:tr w:rsidR="000364B7" w14:paraId="33AFC32C" w14:textId="77777777">
        <w:trPr>
          <w:trHeight w:val="3226"/>
        </w:trPr>
        <w:tc>
          <w:tcPr>
            <w:tcW w:w="3232" w:type="dxa"/>
          </w:tcPr>
          <w:p w14:paraId="52AB5E37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134A4A8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241B1CFA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3F33722B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</w:tbl>
    <w:p w14:paraId="78DF49DF" w14:textId="77777777" w:rsidR="000364B7" w:rsidRDefault="000364B7">
      <w:pPr>
        <w:pStyle w:val="a3"/>
        <w:rPr>
          <w:sz w:val="24"/>
        </w:rPr>
      </w:pPr>
    </w:p>
    <w:p w14:paraId="2921D684" w14:textId="77777777" w:rsidR="000364B7" w:rsidRDefault="000364B7">
      <w:pPr>
        <w:pStyle w:val="a3"/>
        <w:spacing w:before="10"/>
      </w:pPr>
    </w:p>
    <w:p w14:paraId="122F4C04" w14:textId="77777777" w:rsidR="000364B7" w:rsidRPr="00F91E9D" w:rsidRDefault="00FD411B">
      <w:pPr>
        <w:pStyle w:val="a4"/>
        <w:numPr>
          <w:ilvl w:val="0"/>
          <w:numId w:val="3"/>
        </w:numPr>
        <w:tabs>
          <w:tab w:val="left" w:pos="973"/>
        </w:tabs>
        <w:spacing w:line="256" w:lineRule="auto"/>
        <w:ind w:right="348"/>
        <w:rPr>
          <w:lang w:val="ru-RU"/>
        </w:rPr>
      </w:pPr>
      <w:r w:rsidRPr="00F91E9D">
        <w:rPr>
          <w:lang w:val="ru-RU"/>
        </w:rPr>
        <w:t>Подробно опишите любые конкретные поведенческие и/или когнитивные стажировки/специализированную супервизию в рамках вашей основной профессиональной подготовки или предоставьте копию соответствующей учебной программы курса.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833"/>
        <w:gridCol w:w="2839"/>
      </w:tblGrid>
      <w:tr w:rsidR="000364B7" w14:paraId="198E1704" w14:textId="77777777">
        <w:trPr>
          <w:trHeight w:val="268"/>
        </w:trPr>
        <w:tc>
          <w:tcPr>
            <w:tcW w:w="3232" w:type="dxa"/>
          </w:tcPr>
          <w:p w14:paraId="3B83E290" w14:textId="77777777" w:rsidR="000364B7" w:rsidRDefault="00FD411B">
            <w:pPr>
              <w:pStyle w:val="TableParagraph"/>
              <w:spacing w:line="248" w:lineRule="exact"/>
              <w:ind w:left="1311" w:right="1315"/>
              <w:jc w:val="center"/>
            </w:pPr>
            <w:r>
              <w:rPr>
                <w:spacing w:val="-2"/>
              </w:rPr>
              <w:t>Активность</w:t>
            </w:r>
          </w:p>
        </w:tc>
        <w:tc>
          <w:tcPr>
            <w:tcW w:w="2833" w:type="dxa"/>
          </w:tcPr>
          <w:p w14:paraId="4D976F20" w14:textId="77777777" w:rsidR="000364B7" w:rsidRDefault="00FD411B">
            <w:pPr>
              <w:pStyle w:val="TableParagraph"/>
              <w:spacing w:line="248" w:lineRule="exact"/>
              <w:ind w:left="729"/>
            </w:pPr>
            <w:r>
              <w:t>Количество часов</w:t>
            </w:r>
          </w:p>
        </w:tc>
        <w:tc>
          <w:tcPr>
            <w:tcW w:w="2839" w:type="dxa"/>
          </w:tcPr>
          <w:p w14:paraId="458EFD09" w14:textId="77777777" w:rsidR="000364B7" w:rsidRDefault="00FD411B">
            <w:pPr>
              <w:pStyle w:val="TableParagraph"/>
              <w:spacing w:line="248" w:lineRule="exact"/>
              <w:ind w:left="624"/>
            </w:pPr>
            <w:r>
              <w:rPr>
                <w:spacing w:val="-2"/>
              </w:rPr>
              <w:t>Преподаватель/Супервайзер</w:t>
            </w:r>
          </w:p>
        </w:tc>
      </w:tr>
      <w:tr w:rsidR="000364B7" w14:paraId="19723057" w14:textId="77777777">
        <w:trPr>
          <w:trHeight w:val="3226"/>
        </w:trPr>
        <w:tc>
          <w:tcPr>
            <w:tcW w:w="3232" w:type="dxa"/>
          </w:tcPr>
          <w:p w14:paraId="7B15B8A2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0B592A4C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14:paraId="76B85A6E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</w:tbl>
    <w:p w14:paraId="4CB52F2E" w14:textId="77777777" w:rsidR="000364B7" w:rsidRDefault="000364B7">
      <w:pPr>
        <w:rPr>
          <w:rFonts w:ascii="Times New Roman"/>
        </w:rPr>
        <w:sectPr w:rsidR="000364B7">
          <w:pgSz w:w="11910" w:h="16840"/>
          <w:pgMar w:top="1040" w:right="880" w:bottom="1320" w:left="880" w:header="0" w:footer="1195" w:gutter="0"/>
          <w:cols w:space="720"/>
        </w:sectPr>
      </w:pPr>
    </w:p>
    <w:p w14:paraId="5DDFCCAE" w14:textId="77777777" w:rsidR="000364B7" w:rsidRPr="00F91E9D" w:rsidRDefault="00FD411B">
      <w:pPr>
        <w:pStyle w:val="a4"/>
        <w:numPr>
          <w:ilvl w:val="0"/>
          <w:numId w:val="3"/>
        </w:numPr>
        <w:tabs>
          <w:tab w:val="left" w:pos="973"/>
        </w:tabs>
        <w:spacing w:before="89"/>
        <w:ind w:hanging="720"/>
        <w:rPr>
          <w:lang w:val="ru-RU"/>
        </w:rPr>
      </w:pPr>
      <w:r w:rsidRPr="00F91E9D">
        <w:rPr>
          <w:lang w:val="ru-RU"/>
        </w:rPr>
        <w:lastRenderedPageBreak/>
        <w:t>Детализируйте любые курсы/семинары/мастер-классы/лекции/стажировки по поведенческой и/или когнитивной терапии.</w:t>
      </w:r>
    </w:p>
    <w:p w14:paraId="6DBC084C" w14:textId="77777777" w:rsidR="000364B7" w:rsidRPr="00F91E9D" w:rsidRDefault="000364B7">
      <w:pPr>
        <w:pStyle w:val="a3"/>
        <w:rPr>
          <w:sz w:val="24"/>
          <w:lang w:val="ru-RU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81"/>
        <w:gridCol w:w="1781"/>
        <w:gridCol w:w="1776"/>
        <w:gridCol w:w="1781"/>
      </w:tblGrid>
      <w:tr w:rsidR="000364B7" w14:paraId="6B7BF8F8" w14:textId="77777777">
        <w:trPr>
          <w:trHeight w:val="537"/>
        </w:trPr>
        <w:tc>
          <w:tcPr>
            <w:tcW w:w="1781" w:type="dxa"/>
          </w:tcPr>
          <w:p w14:paraId="61974AB0" w14:textId="77777777" w:rsidR="000364B7" w:rsidRDefault="00FD411B">
            <w:pPr>
              <w:pStyle w:val="TableParagraph"/>
              <w:spacing w:line="268" w:lineRule="exact"/>
              <w:ind w:left="638" w:right="435" w:hanging="192"/>
            </w:pPr>
            <w:r>
              <w:t>Даты от и до</w:t>
            </w:r>
          </w:p>
        </w:tc>
        <w:tc>
          <w:tcPr>
            <w:tcW w:w="1781" w:type="dxa"/>
          </w:tcPr>
          <w:p w14:paraId="04191E2E" w14:textId="77777777" w:rsidR="000364B7" w:rsidRDefault="00FD411B">
            <w:pPr>
              <w:pStyle w:val="TableParagraph"/>
              <w:spacing w:line="268" w:lineRule="exact"/>
              <w:ind w:left="514" w:right="497" w:firstLine="129"/>
            </w:pPr>
            <w:r>
              <w:rPr>
                <w:spacing w:val="-4"/>
              </w:rPr>
              <w:t>Теория часов</w:t>
            </w:r>
          </w:p>
        </w:tc>
        <w:tc>
          <w:tcPr>
            <w:tcW w:w="1781" w:type="dxa"/>
          </w:tcPr>
          <w:p w14:paraId="52A76ED3" w14:textId="77777777" w:rsidR="000364B7" w:rsidRDefault="00FD411B">
            <w:pPr>
              <w:pStyle w:val="TableParagraph"/>
              <w:spacing w:line="268" w:lineRule="exact"/>
              <w:ind w:left="581" w:right="570" w:firstLine="62"/>
            </w:pPr>
            <w:r>
              <w:rPr>
                <w:spacing w:val="-2"/>
              </w:rPr>
              <w:t>Часы НАВЫКИ</w:t>
            </w:r>
          </w:p>
        </w:tc>
        <w:tc>
          <w:tcPr>
            <w:tcW w:w="1776" w:type="dxa"/>
          </w:tcPr>
          <w:p w14:paraId="7C53839E" w14:textId="77777777" w:rsidR="000364B7" w:rsidRDefault="00FD411B">
            <w:pPr>
              <w:pStyle w:val="TableParagraph"/>
              <w:spacing w:before="9"/>
              <w:ind w:left="395"/>
            </w:pPr>
            <w:r>
              <w:rPr>
                <w:spacing w:val="-2"/>
              </w:rPr>
              <w:t>Квалификация</w:t>
            </w:r>
          </w:p>
        </w:tc>
        <w:tc>
          <w:tcPr>
            <w:tcW w:w="1781" w:type="dxa"/>
          </w:tcPr>
          <w:p w14:paraId="2AED44FA" w14:textId="77777777" w:rsidR="000364B7" w:rsidRDefault="00FD411B">
            <w:pPr>
              <w:pStyle w:val="TableParagraph"/>
              <w:spacing w:line="268" w:lineRule="exact"/>
              <w:ind w:left="506" w:right="270" w:hanging="226"/>
            </w:pPr>
            <w:r>
              <w:t>Учреждение присуждающего органа</w:t>
            </w:r>
          </w:p>
        </w:tc>
      </w:tr>
      <w:tr w:rsidR="000364B7" w14:paraId="13226365" w14:textId="77777777">
        <w:trPr>
          <w:trHeight w:val="9410"/>
        </w:trPr>
        <w:tc>
          <w:tcPr>
            <w:tcW w:w="1781" w:type="dxa"/>
          </w:tcPr>
          <w:p w14:paraId="0E0B2D3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DD373C5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140D3B04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14:paraId="5A9DB1E3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6EBE3C7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</w:tbl>
    <w:p w14:paraId="294BDC28" w14:textId="77777777" w:rsidR="000364B7" w:rsidRPr="00F91E9D" w:rsidRDefault="00FD411B">
      <w:pPr>
        <w:pStyle w:val="a3"/>
        <w:spacing w:before="10"/>
        <w:ind w:left="253"/>
        <w:rPr>
          <w:lang w:val="ru-RU"/>
        </w:rPr>
      </w:pPr>
      <w:r w:rsidRPr="00F91E9D">
        <w:rPr>
          <w:lang w:val="ru-RU"/>
        </w:rPr>
        <w:t>Приложите копию соответствующих справок или других доказательств</w:t>
      </w:r>
    </w:p>
    <w:p w14:paraId="5E49A26D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040" w:right="880" w:bottom="1380" w:left="880" w:header="0" w:footer="1128" w:gutter="0"/>
          <w:cols w:space="720"/>
        </w:sectPr>
      </w:pPr>
    </w:p>
    <w:p w14:paraId="49E91CC5" w14:textId="77777777" w:rsidR="000364B7" w:rsidRPr="00F91E9D" w:rsidRDefault="00FD411B">
      <w:pPr>
        <w:pStyle w:val="5"/>
        <w:spacing w:before="84"/>
        <w:jc w:val="both"/>
        <w:rPr>
          <w:lang w:val="ru-RU"/>
        </w:rPr>
      </w:pPr>
      <w:r w:rsidRPr="00F91E9D">
        <w:rPr>
          <w:lang w:val="ru-RU"/>
        </w:rPr>
        <w:lastRenderedPageBreak/>
        <w:t>Контролируемая клиническая практика в области поведенческой и/или когнитивной терапии в тренинге</w:t>
      </w:r>
    </w:p>
    <w:p w14:paraId="0F017DFF" w14:textId="77777777" w:rsidR="000364B7" w:rsidRPr="00F91E9D" w:rsidRDefault="000364B7">
      <w:pPr>
        <w:pStyle w:val="a3"/>
        <w:spacing w:before="10"/>
        <w:rPr>
          <w:b/>
          <w:sz w:val="24"/>
          <w:lang w:val="ru-RU"/>
        </w:rPr>
      </w:pPr>
    </w:p>
    <w:p w14:paraId="474B5D9A" w14:textId="77777777" w:rsidR="000364B7" w:rsidRPr="00F91E9D" w:rsidRDefault="00FD411B">
      <w:pPr>
        <w:pStyle w:val="a3"/>
        <w:spacing w:line="254" w:lineRule="auto"/>
        <w:ind w:left="253" w:right="346"/>
        <w:jc w:val="both"/>
        <w:rPr>
          <w:lang w:val="ru-RU"/>
        </w:rPr>
      </w:pPr>
      <w:r w:rsidRPr="00F91E9D">
        <w:rPr>
          <w:lang w:val="ru-RU"/>
        </w:rPr>
        <w:t>Минимальные стандарты обучения требуют, чтобы терапевты провели 200 часов клинической практики КПТ под наблюдением во время обучения и лечили не менее 8 клиентов, охватывающих как минимум 3 типа проблем. 4 из этих случаев будут тщательно контролироваться, а четыре будут составлены и оценены (2000 - 4000 слов).</w:t>
      </w:r>
    </w:p>
    <w:p w14:paraId="3152BF1A" w14:textId="77777777" w:rsidR="000364B7" w:rsidRPr="00F91E9D" w:rsidRDefault="000364B7">
      <w:pPr>
        <w:pStyle w:val="a3"/>
        <w:spacing w:before="9"/>
        <w:rPr>
          <w:sz w:val="23"/>
          <w:lang w:val="ru-RU"/>
        </w:rPr>
      </w:pPr>
    </w:p>
    <w:p w14:paraId="4E7A2056" w14:textId="77777777" w:rsidR="000364B7" w:rsidRPr="00F91E9D" w:rsidRDefault="00FD411B">
      <w:pPr>
        <w:pStyle w:val="a3"/>
        <w:spacing w:line="254" w:lineRule="auto"/>
        <w:ind w:left="253" w:right="343"/>
        <w:jc w:val="both"/>
        <w:rPr>
          <w:lang w:val="ru-RU"/>
        </w:rPr>
      </w:pPr>
      <w:r w:rsidRPr="00F91E9D">
        <w:rPr>
          <w:lang w:val="ru-RU"/>
        </w:rPr>
        <w:t>Отметьте в соответствующей колонке четыре клиента, которые были зарегистрированы и оценены вашим руководителем (столбец А), и четыре, которые находились под тщательным наблюдением с использованием живого, аудио- или видеоконтроля (столбец В)</w:t>
      </w:r>
    </w:p>
    <w:p w14:paraId="3E375F8E" w14:textId="77777777" w:rsidR="000364B7" w:rsidRPr="00F91E9D" w:rsidRDefault="000364B7">
      <w:pPr>
        <w:pStyle w:val="a3"/>
        <w:spacing w:before="9"/>
        <w:rPr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301"/>
        <w:gridCol w:w="1306"/>
        <w:gridCol w:w="1306"/>
        <w:gridCol w:w="1306"/>
        <w:gridCol w:w="1301"/>
        <w:gridCol w:w="1306"/>
      </w:tblGrid>
      <w:tr w:rsidR="000364B7" w14:paraId="6811CC2D" w14:textId="77777777">
        <w:trPr>
          <w:trHeight w:val="537"/>
        </w:trPr>
        <w:tc>
          <w:tcPr>
            <w:tcW w:w="1109" w:type="dxa"/>
          </w:tcPr>
          <w:p w14:paraId="6D599C08" w14:textId="77777777" w:rsidR="000364B7" w:rsidRDefault="00FD411B">
            <w:pPr>
              <w:pStyle w:val="TableParagraph"/>
              <w:spacing w:line="268" w:lineRule="exact"/>
              <w:ind w:left="206" w:right="200" w:firstLine="115"/>
            </w:pPr>
            <w:r>
              <w:rPr>
                <w:spacing w:val="-2"/>
              </w:rPr>
              <w:t>Идентификатор клиента</w:t>
            </w:r>
          </w:p>
        </w:tc>
        <w:tc>
          <w:tcPr>
            <w:tcW w:w="1301" w:type="dxa"/>
          </w:tcPr>
          <w:p w14:paraId="21C3C9C2" w14:textId="77777777" w:rsidR="000364B7" w:rsidRDefault="00FD411B">
            <w:pPr>
              <w:pStyle w:val="TableParagraph"/>
              <w:spacing w:line="268" w:lineRule="exact"/>
              <w:ind w:left="312" w:right="301" w:firstLine="38"/>
            </w:pPr>
            <w:r>
              <w:t>Тип проблемы</w:t>
            </w:r>
          </w:p>
        </w:tc>
        <w:tc>
          <w:tcPr>
            <w:tcW w:w="1306" w:type="dxa"/>
          </w:tcPr>
          <w:p w14:paraId="6F1FCBD9" w14:textId="77777777" w:rsidR="000364B7" w:rsidRPr="00F91E9D" w:rsidRDefault="00FD411B">
            <w:pPr>
              <w:pStyle w:val="TableParagraph"/>
              <w:spacing w:line="268" w:lineRule="exact"/>
              <w:ind w:left="153" w:right="151" w:firstLine="43"/>
              <w:rPr>
                <w:lang w:val="ru-RU"/>
              </w:rPr>
            </w:pPr>
            <w:r w:rsidRPr="00F91E9D">
              <w:rPr>
                <w:spacing w:val="-2"/>
                <w:lang w:val="ru-RU"/>
              </w:rPr>
              <w:t>Часы работы клиента под присмотром</w:t>
            </w:r>
          </w:p>
        </w:tc>
        <w:tc>
          <w:tcPr>
            <w:tcW w:w="1306" w:type="dxa"/>
          </w:tcPr>
          <w:p w14:paraId="31DC42C3" w14:textId="77777777" w:rsidR="000364B7" w:rsidRDefault="00FD411B">
            <w:pPr>
              <w:pStyle w:val="TableParagraph"/>
              <w:spacing w:before="9"/>
              <w:ind w:left="517" w:right="517"/>
              <w:jc w:val="center"/>
            </w:pPr>
            <w:r>
              <w:rPr>
                <w:spacing w:val="-5"/>
              </w:rPr>
              <w:t>A?</w:t>
            </w:r>
          </w:p>
        </w:tc>
        <w:tc>
          <w:tcPr>
            <w:tcW w:w="1306" w:type="dxa"/>
          </w:tcPr>
          <w:p w14:paraId="69FA014A" w14:textId="77777777" w:rsidR="000364B7" w:rsidRDefault="00FD411B">
            <w:pPr>
              <w:pStyle w:val="TableParagraph"/>
              <w:spacing w:before="9"/>
              <w:ind w:left="517" w:right="517"/>
              <w:jc w:val="center"/>
            </w:pPr>
            <w:r>
              <w:rPr>
                <w:spacing w:val="-5"/>
              </w:rPr>
              <w:t>C?</w:t>
            </w:r>
          </w:p>
        </w:tc>
        <w:tc>
          <w:tcPr>
            <w:tcW w:w="1301" w:type="dxa"/>
          </w:tcPr>
          <w:p w14:paraId="3710548B" w14:textId="77777777" w:rsidR="000364B7" w:rsidRDefault="00FD411B">
            <w:pPr>
              <w:pStyle w:val="TableParagraph"/>
              <w:spacing w:before="9"/>
              <w:ind w:left="217"/>
            </w:pPr>
            <w:r>
              <w:rPr>
                <w:spacing w:val="-2"/>
              </w:rPr>
              <w:t>Надсмотрщик</w:t>
            </w:r>
          </w:p>
        </w:tc>
        <w:tc>
          <w:tcPr>
            <w:tcW w:w="1306" w:type="dxa"/>
          </w:tcPr>
          <w:p w14:paraId="0888181D" w14:textId="77777777" w:rsidR="000364B7" w:rsidRDefault="00FD411B">
            <w:pPr>
              <w:pStyle w:val="TableParagraph"/>
              <w:spacing w:line="268" w:lineRule="exact"/>
              <w:ind w:left="279" w:hanging="130"/>
            </w:pPr>
            <w:r>
              <w:rPr>
                <w:spacing w:val="-2"/>
              </w:rPr>
              <w:t>Подпись руководителя</w:t>
            </w:r>
          </w:p>
        </w:tc>
      </w:tr>
      <w:tr w:rsidR="000364B7" w14:paraId="40326A46" w14:textId="77777777">
        <w:trPr>
          <w:trHeight w:val="537"/>
        </w:trPr>
        <w:tc>
          <w:tcPr>
            <w:tcW w:w="1109" w:type="dxa"/>
          </w:tcPr>
          <w:p w14:paraId="0DD2CAAB" w14:textId="77777777" w:rsidR="000364B7" w:rsidRDefault="00FD411B">
            <w:pPr>
              <w:pStyle w:val="TableParagraph"/>
              <w:spacing w:before="10"/>
              <w:ind w:left="105"/>
            </w:pPr>
            <w:r>
              <w:t>1</w:t>
            </w:r>
          </w:p>
        </w:tc>
        <w:tc>
          <w:tcPr>
            <w:tcW w:w="1301" w:type="dxa"/>
          </w:tcPr>
          <w:p w14:paraId="6AB5C04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599F8DC2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590E3D5E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12551C9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66366D5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510ECF45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3C87A626" w14:textId="77777777">
        <w:trPr>
          <w:trHeight w:val="537"/>
        </w:trPr>
        <w:tc>
          <w:tcPr>
            <w:tcW w:w="1109" w:type="dxa"/>
          </w:tcPr>
          <w:p w14:paraId="6923E1F5" w14:textId="77777777" w:rsidR="000364B7" w:rsidRDefault="00FD411B">
            <w:pPr>
              <w:pStyle w:val="TableParagraph"/>
              <w:spacing w:before="9"/>
              <w:ind w:left="105"/>
            </w:pPr>
            <w:r>
              <w:t>2</w:t>
            </w:r>
          </w:p>
        </w:tc>
        <w:tc>
          <w:tcPr>
            <w:tcW w:w="1301" w:type="dxa"/>
          </w:tcPr>
          <w:p w14:paraId="20A06EBD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45C5105E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3411B978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70509D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07571709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331B61E7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469617DB" w14:textId="77777777">
        <w:trPr>
          <w:trHeight w:val="537"/>
        </w:trPr>
        <w:tc>
          <w:tcPr>
            <w:tcW w:w="1109" w:type="dxa"/>
          </w:tcPr>
          <w:p w14:paraId="3AFDC15E" w14:textId="77777777" w:rsidR="000364B7" w:rsidRDefault="00FD411B">
            <w:pPr>
              <w:pStyle w:val="TableParagraph"/>
              <w:spacing w:before="9"/>
              <w:ind w:left="105"/>
            </w:pPr>
            <w:r>
              <w:t>3</w:t>
            </w:r>
          </w:p>
        </w:tc>
        <w:tc>
          <w:tcPr>
            <w:tcW w:w="1301" w:type="dxa"/>
          </w:tcPr>
          <w:p w14:paraId="33F00A84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1AD03BDA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4194E220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07B3CDDB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17ECF113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77E92750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689EE177" w14:textId="77777777">
        <w:trPr>
          <w:trHeight w:val="537"/>
        </w:trPr>
        <w:tc>
          <w:tcPr>
            <w:tcW w:w="1109" w:type="dxa"/>
          </w:tcPr>
          <w:p w14:paraId="071E06B3" w14:textId="77777777" w:rsidR="000364B7" w:rsidRDefault="00FD411B">
            <w:pPr>
              <w:pStyle w:val="TableParagraph"/>
              <w:spacing w:before="9"/>
              <w:ind w:left="105"/>
            </w:pPr>
            <w:r>
              <w:t>4</w:t>
            </w:r>
          </w:p>
        </w:tc>
        <w:tc>
          <w:tcPr>
            <w:tcW w:w="1301" w:type="dxa"/>
          </w:tcPr>
          <w:p w14:paraId="25F3C83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14548887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0A064C68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EADEF73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61C7D50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4A4588D3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402C58EE" w14:textId="77777777">
        <w:trPr>
          <w:trHeight w:val="537"/>
        </w:trPr>
        <w:tc>
          <w:tcPr>
            <w:tcW w:w="1109" w:type="dxa"/>
          </w:tcPr>
          <w:p w14:paraId="323C71C4" w14:textId="77777777" w:rsidR="000364B7" w:rsidRDefault="00FD411B">
            <w:pPr>
              <w:pStyle w:val="TableParagraph"/>
              <w:spacing w:before="9"/>
              <w:ind w:left="105"/>
            </w:pPr>
            <w:r>
              <w:t>5</w:t>
            </w:r>
          </w:p>
        </w:tc>
        <w:tc>
          <w:tcPr>
            <w:tcW w:w="1301" w:type="dxa"/>
          </w:tcPr>
          <w:p w14:paraId="53E53662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1B6420B3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6B47375C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623B770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434116A2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330E219D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2CB5167E" w14:textId="77777777">
        <w:trPr>
          <w:trHeight w:val="537"/>
        </w:trPr>
        <w:tc>
          <w:tcPr>
            <w:tcW w:w="1109" w:type="dxa"/>
          </w:tcPr>
          <w:p w14:paraId="005C7496" w14:textId="77777777" w:rsidR="000364B7" w:rsidRDefault="00FD411B">
            <w:pPr>
              <w:pStyle w:val="TableParagraph"/>
              <w:spacing w:before="9"/>
              <w:ind w:left="105"/>
            </w:pPr>
            <w:r>
              <w:t>6</w:t>
            </w:r>
          </w:p>
        </w:tc>
        <w:tc>
          <w:tcPr>
            <w:tcW w:w="1301" w:type="dxa"/>
          </w:tcPr>
          <w:p w14:paraId="75F154F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46556398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54DA9A9B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616A04B9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3B4413E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3DBD92CA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57DA5FD0" w14:textId="77777777">
        <w:trPr>
          <w:trHeight w:val="537"/>
        </w:trPr>
        <w:tc>
          <w:tcPr>
            <w:tcW w:w="1109" w:type="dxa"/>
          </w:tcPr>
          <w:p w14:paraId="3A2CA1B6" w14:textId="77777777" w:rsidR="000364B7" w:rsidRDefault="00FD411B">
            <w:pPr>
              <w:pStyle w:val="TableParagraph"/>
              <w:spacing w:before="9"/>
              <w:ind w:left="105"/>
            </w:pPr>
            <w:r>
              <w:t>7</w:t>
            </w:r>
          </w:p>
        </w:tc>
        <w:tc>
          <w:tcPr>
            <w:tcW w:w="1301" w:type="dxa"/>
          </w:tcPr>
          <w:p w14:paraId="5D4496F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B603F06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65E92FC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1539A42B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5F5BB832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5CB6474E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  <w:tr w:rsidR="000364B7" w14:paraId="41CB07EC" w14:textId="77777777">
        <w:trPr>
          <w:trHeight w:val="537"/>
        </w:trPr>
        <w:tc>
          <w:tcPr>
            <w:tcW w:w="1109" w:type="dxa"/>
          </w:tcPr>
          <w:p w14:paraId="6F9A9EA7" w14:textId="77777777" w:rsidR="000364B7" w:rsidRDefault="00FD411B">
            <w:pPr>
              <w:pStyle w:val="TableParagraph"/>
              <w:spacing w:before="9"/>
              <w:ind w:left="105"/>
            </w:pPr>
            <w:r>
              <w:t>8</w:t>
            </w:r>
          </w:p>
        </w:tc>
        <w:tc>
          <w:tcPr>
            <w:tcW w:w="1301" w:type="dxa"/>
          </w:tcPr>
          <w:p w14:paraId="19C562AF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44678A59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533349B4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719F6244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0A89CFC8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63F4CF8C" w14:textId="77777777" w:rsidR="000364B7" w:rsidRDefault="000364B7">
            <w:pPr>
              <w:pStyle w:val="TableParagraph"/>
              <w:rPr>
                <w:rFonts w:ascii="Times New Roman"/>
              </w:rPr>
            </w:pPr>
          </w:p>
        </w:tc>
      </w:tr>
    </w:tbl>
    <w:p w14:paraId="24FBCF50" w14:textId="77777777" w:rsidR="000364B7" w:rsidRDefault="000364B7">
      <w:pPr>
        <w:pStyle w:val="a3"/>
        <w:spacing w:before="6"/>
        <w:rPr>
          <w:sz w:val="24"/>
        </w:rPr>
      </w:pPr>
    </w:p>
    <w:p w14:paraId="6B4CFD16" w14:textId="77777777" w:rsidR="000364B7" w:rsidRPr="00F91E9D" w:rsidRDefault="00FD411B">
      <w:pPr>
        <w:pStyle w:val="a3"/>
        <w:tabs>
          <w:tab w:val="left" w:pos="4131"/>
        </w:tabs>
        <w:ind w:left="253"/>
        <w:jc w:val="both"/>
        <w:rPr>
          <w:lang w:val="ru-RU"/>
        </w:rPr>
      </w:pPr>
      <w:r w:rsidRPr="00F91E9D">
        <w:rPr>
          <w:lang w:val="ru-RU"/>
        </w:rPr>
        <w:t xml:space="preserve">Всего </w:t>
      </w:r>
      <w:r>
        <w:t>No</w:t>
      </w:r>
      <w:r w:rsidRPr="00F91E9D">
        <w:rPr>
          <w:lang w:val="ru-RU"/>
        </w:rPr>
        <w:t>. часов от 8 клиентов выше:</w:t>
      </w:r>
      <w:r w:rsidRPr="00F91E9D">
        <w:rPr>
          <w:u w:val="single"/>
          <w:lang w:val="ru-RU"/>
        </w:rPr>
        <w:tab/>
      </w:r>
    </w:p>
    <w:p w14:paraId="03962AB5" w14:textId="77777777" w:rsidR="000364B7" w:rsidRPr="00F91E9D" w:rsidRDefault="000364B7">
      <w:pPr>
        <w:pStyle w:val="a3"/>
        <w:spacing w:before="1"/>
        <w:rPr>
          <w:sz w:val="16"/>
          <w:lang w:val="ru-RU"/>
        </w:rPr>
      </w:pPr>
    </w:p>
    <w:p w14:paraId="32F12304" w14:textId="77777777" w:rsidR="000364B7" w:rsidRPr="00F91E9D" w:rsidRDefault="00FD411B">
      <w:pPr>
        <w:pStyle w:val="a3"/>
        <w:tabs>
          <w:tab w:val="left" w:pos="6630"/>
        </w:tabs>
        <w:spacing w:before="101"/>
        <w:ind w:left="253"/>
        <w:rPr>
          <w:lang w:val="ru-RU"/>
        </w:rPr>
      </w:pPr>
      <w:r w:rsidRPr="00F91E9D">
        <w:rPr>
          <w:lang w:val="ru-RU"/>
        </w:rPr>
        <w:t xml:space="preserve">Всего </w:t>
      </w:r>
      <w:r>
        <w:t>No</w:t>
      </w:r>
      <w:r w:rsidRPr="00F91E9D">
        <w:rPr>
          <w:lang w:val="ru-RU"/>
        </w:rPr>
        <w:t>. дополнительных часов контролируемой оценки и терапии:</w:t>
      </w:r>
      <w:r w:rsidRPr="00F91E9D">
        <w:rPr>
          <w:u w:val="single"/>
          <w:lang w:val="ru-RU"/>
        </w:rPr>
        <w:tab/>
      </w:r>
    </w:p>
    <w:p w14:paraId="67D9324F" w14:textId="77777777" w:rsidR="000364B7" w:rsidRPr="00F91E9D" w:rsidRDefault="000364B7">
      <w:pPr>
        <w:pStyle w:val="a3"/>
        <w:spacing w:before="1"/>
        <w:rPr>
          <w:sz w:val="16"/>
          <w:lang w:val="ru-RU"/>
        </w:rPr>
      </w:pPr>
    </w:p>
    <w:p w14:paraId="126BE315" w14:textId="77777777" w:rsidR="000364B7" w:rsidRPr="00F91E9D" w:rsidRDefault="00FD411B">
      <w:pPr>
        <w:pStyle w:val="a3"/>
        <w:spacing w:before="100"/>
        <w:ind w:left="253"/>
        <w:rPr>
          <w:lang w:val="ru-RU"/>
        </w:rPr>
      </w:pPr>
      <w:r w:rsidRPr="00F91E9D">
        <w:rPr>
          <w:lang w:val="ru-RU"/>
        </w:rPr>
        <w:t>Общее количество требуемых часов: 200</w:t>
      </w:r>
    </w:p>
    <w:p w14:paraId="4FF36310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040" w:right="880" w:bottom="1320" w:left="880" w:header="0" w:footer="1195" w:gutter="0"/>
          <w:cols w:space="720"/>
        </w:sectPr>
      </w:pPr>
    </w:p>
    <w:p w14:paraId="472C2CC3" w14:textId="77777777" w:rsidR="000364B7" w:rsidRPr="00F91E9D" w:rsidRDefault="00FD411B">
      <w:pPr>
        <w:pStyle w:val="5"/>
        <w:spacing w:before="84"/>
        <w:rPr>
          <w:lang w:val="ru-RU"/>
        </w:rPr>
      </w:pPr>
      <w:r w:rsidRPr="00F91E9D">
        <w:rPr>
          <w:lang w:val="ru-RU"/>
        </w:rPr>
        <w:lastRenderedPageBreak/>
        <w:t xml:space="preserve">КРИТЕРИЙ ЧЕТВЕРТЫЙ - </w:t>
      </w:r>
      <w:r>
        <w:t>C</w:t>
      </w:r>
      <w:r w:rsidRPr="00F91E9D">
        <w:rPr>
          <w:lang w:val="ru-RU"/>
        </w:rPr>
        <w:t>/</w:t>
      </w:r>
      <w:r>
        <w:t>BT</w:t>
      </w:r>
      <w:r w:rsidRPr="00F91E9D">
        <w:rPr>
          <w:lang w:val="ru-RU"/>
        </w:rPr>
        <w:t xml:space="preserve"> Клиническое наблюдение</w:t>
      </w:r>
    </w:p>
    <w:p w14:paraId="04BE076A" w14:textId="77777777" w:rsidR="000364B7" w:rsidRPr="00F91E9D" w:rsidRDefault="000364B7">
      <w:pPr>
        <w:pStyle w:val="a3"/>
        <w:spacing w:before="5"/>
        <w:rPr>
          <w:b/>
          <w:sz w:val="24"/>
          <w:lang w:val="ru-RU"/>
        </w:rPr>
      </w:pPr>
    </w:p>
    <w:p w14:paraId="092F276E" w14:textId="77777777" w:rsidR="000364B7" w:rsidRPr="00F91E9D" w:rsidRDefault="00FD411B">
      <w:pPr>
        <w:ind w:left="253"/>
        <w:rPr>
          <w:lang w:val="ru-RU"/>
        </w:rPr>
      </w:pPr>
      <w:r w:rsidRPr="00F91E9D">
        <w:rPr>
          <w:lang w:val="ru-RU"/>
        </w:rPr>
        <w:t xml:space="preserve">Подробно опишите клиническое </w:t>
      </w:r>
      <w:r w:rsidRPr="00F91E9D">
        <w:rPr>
          <w:b/>
          <w:i/>
          <w:lang w:val="ru-RU"/>
        </w:rPr>
        <w:t xml:space="preserve"> наблюдение за КПТ</w:t>
      </w:r>
      <w:r w:rsidRPr="00F91E9D">
        <w:rPr>
          <w:spacing w:val="-2"/>
          <w:lang w:val="ru-RU"/>
        </w:rPr>
        <w:t>.</w:t>
      </w:r>
    </w:p>
    <w:p w14:paraId="71086A18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ADB1154" w14:textId="77777777" w:rsidR="000364B7" w:rsidRPr="00F91E9D" w:rsidRDefault="000364B7">
      <w:pPr>
        <w:pStyle w:val="a3"/>
        <w:spacing w:before="5"/>
        <w:rPr>
          <w:sz w:val="27"/>
          <w:lang w:val="ru-RU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73"/>
        <w:gridCol w:w="1273"/>
        <w:gridCol w:w="1273"/>
        <w:gridCol w:w="1268"/>
        <w:gridCol w:w="1273"/>
        <w:gridCol w:w="1273"/>
      </w:tblGrid>
      <w:tr w:rsidR="000364B7" w14:paraId="21DB5225" w14:textId="77777777">
        <w:trPr>
          <w:trHeight w:val="1512"/>
        </w:trPr>
        <w:tc>
          <w:tcPr>
            <w:tcW w:w="1273" w:type="dxa"/>
          </w:tcPr>
          <w:p w14:paraId="7134B208" w14:textId="77777777" w:rsidR="000364B7" w:rsidRPr="00F91E9D" w:rsidRDefault="000364B7">
            <w:pPr>
              <w:pStyle w:val="TableParagraph"/>
              <w:rPr>
                <w:sz w:val="20"/>
                <w:lang w:val="ru-RU"/>
              </w:rPr>
            </w:pPr>
          </w:p>
          <w:p w14:paraId="0D9EDA1D" w14:textId="77777777" w:rsidR="000364B7" w:rsidRPr="00F91E9D" w:rsidRDefault="000364B7">
            <w:pPr>
              <w:pStyle w:val="TableParagraph"/>
              <w:rPr>
                <w:sz w:val="20"/>
                <w:lang w:val="ru-RU"/>
              </w:rPr>
            </w:pPr>
          </w:p>
          <w:p w14:paraId="22225218" w14:textId="77777777" w:rsidR="000364B7" w:rsidRPr="00F91E9D" w:rsidRDefault="000364B7">
            <w:pPr>
              <w:pStyle w:val="TableParagraph"/>
              <w:spacing w:before="9"/>
              <w:rPr>
                <w:sz w:val="16"/>
                <w:lang w:val="ru-RU"/>
              </w:rPr>
            </w:pPr>
          </w:p>
          <w:p w14:paraId="19B4281B" w14:textId="77777777" w:rsidR="000364B7" w:rsidRDefault="00FD411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Даты от и до</w:t>
            </w:r>
          </w:p>
        </w:tc>
        <w:tc>
          <w:tcPr>
            <w:tcW w:w="1273" w:type="dxa"/>
          </w:tcPr>
          <w:p w14:paraId="2F734EEE" w14:textId="77777777" w:rsidR="000364B7" w:rsidRDefault="000364B7">
            <w:pPr>
              <w:pStyle w:val="TableParagraph"/>
              <w:rPr>
                <w:sz w:val="20"/>
              </w:rPr>
            </w:pPr>
          </w:p>
          <w:p w14:paraId="75A7BFFF" w14:textId="77777777" w:rsidR="000364B7" w:rsidRDefault="000364B7">
            <w:pPr>
              <w:pStyle w:val="TableParagraph"/>
              <w:rPr>
                <w:sz w:val="18"/>
              </w:rPr>
            </w:pPr>
          </w:p>
          <w:p w14:paraId="3F7D9B0A" w14:textId="77777777" w:rsidR="000364B7" w:rsidRDefault="00FD411B">
            <w:pPr>
              <w:pStyle w:val="TableParagraph"/>
              <w:spacing w:line="252" w:lineRule="auto"/>
              <w:ind w:left="248" w:right="247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Индивидуальная групповая экспертная оценка</w:t>
            </w:r>
          </w:p>
        </w:tc>
        <w:tc>
          <w:tcPr>
            <w:tcW w:w="1273" w:type="dxa"/>
          </w:tcPr>
          <w:p w14:paraId="50B19CC8" w14:textId="77777777" w:rsidR="000364B7" w:rsidRPr="00F91E9D" w:rsidRDefault="00FD411B">
            <w:pPr>
              <w:pStyle w:val="TableParagraph"/>
              <w:spacing w:before="4" w:line="252" w:lineRule="auto"/>
              <w:ind w:left="200" w:right="198" w:hanging="5"/>
              <w:jc w:val="center"/>
              <w:rPr>
                <w:sz w:val="18"/>
                <w:lang w:val="ru-RU"/>
              </w:rPr>
            </w:pPr>
            <w:r w:rsidRPr="00F91E9D">
              <w:rPr>
                <w:sz w:val="18"/>
                <w:lang w:val="ru-RU"/>
              </w:rPr>
              <w:t>ФИО руководителя или количество человек в</w:t>
            </w:r>
          </w:p>
          <w:p w14:paraId="48D88FCE" w14:textId="77777777" w:rsidR="000364B7" w:rsidRPr="00F91E9D" w:rsidRDefault="00FD411B">
            <w:pPr>
              <w:pStyle w:val="TableParagraph"/>
              <w:spacing w:line="252" w:lineRule="auto"/>
              <w:ind w:left="137" w:right="133"/>
              <w:jc w:val="center"/>
              <w:rPr>
                <w:sz w:val="18"/>
                <w:lang w:val="ru-RU"/>
              </w:rPr>
            </w:pPr>
            <w:r w:rsidRPr="00F91E9D">
              <w:rPr>
                <w:sz w:val="18"/>
                <w:lang w:val="ru-RU"/>
              </w:rPr>
              <w:t>Группа и ФИО фасилитатора</w:t>
            </w:r>
          </w:p>
          <w:p w14:paraId="3711A1EF" w14:textId="77777777" w:rsidR="000364B7" w:rsidRPr="00F91E9D" w:rsidRDefault="00FD411B">
            <w:pPr>
              <w:pStyle w:val="TableParagraph"/>
              <w:spacing w:line="190" w:lineRule="exact"/>
              <w:ind w:left="132" w:right="133"/>
              <w:jc w:val="center"/>
              <w:rPr>
                <w:sz w:val="18"/>
                <w:lang w:val="ru-RU"/>
              </w:rPr>
            </w:pPr>
            <w:r w:rsidRPr="00F91E9D">
              <w:rPr>
                <w:spacing w:val="-2"/>
                <w:sz w:val="18"/>
                <w:lang w:val="ru-RU"/>
              </w:rPr>
              <w:t>Группа</w:t>
            </w:r>
          </w:p>
        </w:tc>
        <w:tc>
          <w:tcPr>
            <w:tcW w:w="1273" w:type="dxa"/>
          </w:tcPr>
          <w:p w14:paraId="3A7E2E55" w14:textId="77777777" w:rsidR="000364B7" w:rsidRPr="00F91E9D" w:rsidRDefault="000364B7">
            <w:pPr>
              <w:pStyle w:val="TableParagraph"/>
              <w:rPr>
                <w:sz w:val="20"/>
                <w:lang w:val="ru-RU"/>
              </w:rPr>
            </w:pPr>
          </w:p>
          <w:p w14:paraId="15C44AEC" w14:textId="77777777" w:rsidR="000364B7" w:rsidRPr="00F91E9D" w:rsidRDefault="000364B7">
            <w:pPr>
              <w:pStyle w:val="TableParagraph"/>
              <w:rPr>
                <w:sz w:val="18"/>
                <w:lang w:val="ru-RU"/>
              </w:rPr>
            </w:pPr>
          </w:p>
          <w:p w14:paraId="267B039F" w14:textId="77777777" w:rsidR="000364B7" w:rsidRDefault="00FD411B">
            <w:pPr>
              <w:pStyle w:val="TableParagraph"/>
              <w:spacing w:line="252" w:lineRule="auto"/>
              <w:ind w:left="129" w:right="133"/>
              <w:jc w:val="center"/>
              <w:rPr>
                <w:sz w:val="18"/>
              </w:rPr>
            </w:pPr>
            <w:r>
              <w:rPr>
                <w:sz w:val="18"/>
              </w:rPr>
              <w:t>Периодичность проведения совещаний</w:t>
            </w:r>
          </w:p>
          <w:p w14:paraId="5846B3F7" w14:textId="77777777" w:rsidR="000364B7" w:rsidRDefault="00FD411B">
            <w:pPr>
              <w:pStyle w:val="TableParagraph"/>
              <w:spacing w:line="205" w:lineRule="exact"/>
              <w:ind w:left="129" w:right="133"/>
              <w:jc w:val="center"/>
              <w:rPr>
                <w:sz w:val="18"/>
              </w:rPr>
            </w:pPr>
            <w:r>
              <w:rPr>
                <w:sz w:val="18"/>
              </w:rPr>
              <w:t>/Контакт</w:t>
            </w:r>
          </w:p>
        </w:tc>
        <w:tc>
          <w:tcPr>
            <w:tcW w:w="1268" w:type="dxa"/>
          </w:tcPr>
          <w:p w14:paraId="2B72F654" w14:textId="77777777" w:rsidR="000364B7" w:rsidRDefault="000364B7">
            <w:pPr>
              <w:pStyle w:val="TableParagraph"/>
              <w:rPr>
                <w:sz w:val="20"/>
              </w:rPr>
            </w:pPr>
          </w:p>
          <w:p w14:paraId="7460C80F" w14:textId="77777777" w:rsidR="000364B7" w:rsidRDefault="000364B7">
            <w:pPr>
              <w:pStyle w:val="TableParagraph"/>
              <w:rPr>
                <w:sz w:val="18"/>
              </w:rPr>
            </w:pPr>
          </w:p>
          <w:p w14:paraId="3FE7D598" w14:textId="77777777" w:rsidR="000364B7" w:rsidRDefault="00FD411B">
            <w:pPr>
              <w:pStyle w:val="TableParagraph"/>
              <w:spacing w:line="252" w:lineRule="auto"/>
              <w:ind w:left="329" w:right="260" w:hanging="63"/>
              <w:rPr>
                <w:sz w:val="18"/>
              </w:rPr>
            </w:pPr>
            <w:r>
              <w:rPr>
                <w:sz w:val="18"/>
              </w:rPr>
              <w:t>Продолжительность встреч</w:t>
            </w:r>
          </w:p>
          <w:p w14:paraId="3BFA02A8" w14:textId="77777777" w:rsidR="000364B7" w:rsidRDefault="00FD411B">
            <w:pPr>
              <w:pStyle w:val="TableParagraph"/>
              <w:spacing w:line="205" w:lineRule="exact"/>
              <w:ind w:left="329"/>
              <w:rPr>
                <w:sz w:val="18"/>
              </w:rPr>
            </w:pPr>
            <w:r>
              <w:rPr>
                <w:sz w:val="18"/>
              </w:rPr>
              <w:t>/Контакт</w:t>
            </w:r>
          </w:p>
        </w:tc>
        <w:tc>
          <w:tcPr>
            <w:tcW w:w="1273" w:type="dxa"/>
          </w:tcPr>
          <w:p w14:paraId="0144CA17" w14:textId="77777777" w:rsidR="000364B7" w:rsidRDefault="000364B7">
            <w:pPr>
              <w:pStyle w:val="TableParagraph"/>
              <w:rPr>
                <w:sz w:val="20"/>
              </w:rPr>
            </w:pPr>
          </w:p>
          <w:p w14:paraId="47098CC7" w14:textId="77777777" w:rsidR="000364B7" w:rsidRDefault="000364B7">
            <w:pPr>
              <w:pStyle w:val="TableParagraph"/>
              <w:rPr>
                <w:sz w:val="20"/>
              </w:rPr>
            </w:pPr>
          </w:p>
          <w:p w14:paraId="546A7F84" w14:textId="77777777" w:rsidR="000364B7" w:rsidRDefault="000364B7">
            <w:pPr>
              <w:pStyle w:val="TableParagraph"/>
              <w:spacing w:before="9"/>
              <w:rPr>
                <w:sz w:val="16"/>
              </w:rPr>
            </w:pPr>
          </w:p>
          <w:p w14:paraId="14AACC5D" w14:textId="77777777" w:rsidR="000364B7" w:rsidRDefault="00FD411B">
            <w:pPr>
              <w:pStyle w:val="TableParagraph"/>
              <w:spacing w:before="1"/>
              <w:ind w:left="372"/>
              <w:rPr>
                <w:sz w:val="18"/>
              </w:rPr>
            </w:pPr>
            <w:r>
              <w:rPr>
                <w:spacing w:val="-2"/>
                <w:sz w:val="18"/>
              </w:rPr>
              <w:t>Содержание</w:t>
            </w:r>
          </w:p>
        </w:tc>
        <w:tc>
          <w:tcPr>
            <w:tcW w:w="1273" w:type="dxa"/>
          </w:tcPr>
          <w:p w14:paraId="776EC45A" w14:textId="77777777" w:rsidR="000364B7" w:rsidRDefault="000364B7">
            <w:pPr>
              <w:pStyle w:val="TableParagraph"/>
              <w:rPr>
                <w:sz w:val="20"/>
              </w:rPr>
            </w:pPr>
          </w:p>
          <w:p w14:paraId="6F6FB637" w14:textId="77777777" w:rsidR="000364B7" w:rsidRDefault="000364B7">
            <w:pPr>
              <w:pStyle w:val="TableParagraph"/>
              <w:rPr>
                <w:sz w:val="20"/>
              </w:rPr>
            </w:pPr>
          </w:p>
          <w:p w14:paraId="2BAE5032" w14:textId="77777777" w:rsidR="000364B7" w:rsidRDefault="000364B7">
            <w:pPr>
              <w:pStyle w:val="TableParagraph"/>
              <w:spacing w:before="9"/>
              <w:rPr>
                <w:sz w:val="16"/>
              </w:rPr>
            </w:pPr>
          </w:p>
          <w:p w14:paraId="59475D83" w14:textId="77777777" w:rsidR="000364B7" w:rsidRDefault="00FD411B">
            <w:pPr>
              <w:pStyle w:val="TableParagraph"/>
              <w:spacing w:before="1"/>
              <w:ind w:left="381"/>
              <w:rPr>
                <w:sz w:val="18"/>
              </w:rPr>
            </w:pPr>
            <w:r>
              <w:rPr>
                <w:spacing w:val="-2"/>
                <w:sz w:val="18"/>
              </w:rPr>
              <w:t>Метод</w:t>
            </w:r>
          </w:p>
        </w:tc>
      </w:tr>
      <w:tr w:rsidR="000364B7" w14:paraId="4153E29B" w14:textId="77777777">
        <w:trPr>
          <w:trHeight w:val="3495"/>
        </w:trPr>
        <w:tc>
          <w:tcPr>
            <w:tcW w:w="1273" w:type="dxa"/>
          </w:tcPr>
          <w:p w14:paraId="75EB09F7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54EA2F3B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722D6DB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E996307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14:paraId="6D78EAB7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52D17341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83F595B" w14:textId="77777777" w:rsidR="000364B7" w:rsidRDefault="000364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293963" w14:textId="77777777" w:rsidR="000364B7" w:rsidRDefault="000364B7">
      <w:pPr>
        <w:pStyle w:val="a3"/>
        <w:rPr>
          <w:sz w:val="20"/>
        </w:rPr>
      </w:pPr>
    </w:p>
    <w:p w14:paraId="2A8B6614" w14:textId="77777777" w:rsidR="000364B7" w:rsidRDefault="000364B7">
      <w:pPr>
        <w:pStyle w:val="a3"/>
        <w:rPr>
          <w:sz w:val="20"/>
        </w:rPr>
      </w:pPr>
    </w:p>
    <w:p w14:paraId="40D7E24F" w14:textId="77777777" w:rsidR="000364B7" w:rsidRDefault="000364B7">
      <w:pPr>
        <w:pStyle w:val="a3"/>
        <w:spacing w:before="8"/>
        <w:rPr>
          <w:sz w:val="20"/>
        </w:rPr>
      </w:pPr>
    </w:p>
    <w:p w14:paraId="3511D0C2" w14:textId="77777777" w:rsidR="000364B7" w:rsidRDefault="00FD411B">
      <w:pPr>
        <w:pStyle w:val="5"/>
        <w:spacing w:before="100"/>
      </w:pPr>
      <w:r>
        <w:t>КРИТЕРИЙ ПЯТЫЙ – Другие критерии</w:t>
      </w:r>
    </w:p>
    <w:p w14:paraId="07827713" w14:textId="77777777" w:rsidR="000364B7" w:rsidRDefault="000364B7">
      <w:pPr>
        <w:pStyle w:val="a3"/>
        <w:spacing w:before="10"/>
        <w:rPr>
          <w:b/>
          <w:sz w:val="24"/>
        </w:rPr>
      </w:pPr>
    </w:p>
    <w:p w14:paraId="331ECA27" w14:textId="77777777" w:rsidR="000364B7" w:rsidRPr="00F91E9D" w:rsidRDefault="00FD411B">
      <w:pPr>
        <w:pStyle w:val="a3"/>
        <w:ind w:left="253"/>
        <w:rPr>
          <w:lang w:val="ru-RU"/>
        </w:rPr>
      </w:pPr>
      <w:r w:rsidRPr="00F91E9D">
        <w:rPr>
          <w:u w:val="single"/>
          <w:lang w:val="ru-RU"/>
        </w:rPr>
        <w:t>{ В зависимости от национальных законов и/или правил ассоциации, в этом поле может быть добавлен набор других критериев}</w:t>
      </w:r>
    </w:p>
    <w:p w14:paraId="3F3E0120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8BE02FD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C857FF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88C3C8A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6FB7157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738166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1DC17585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1C636F3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C36D4A1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E8801D9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2BBC81B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8F8B1C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7C86CB7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EFF9162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D791B77" w14:textId="77777777" w:rsidR="000364B7" w:rsidRPr="00F91E9D" w:rsidRDefault="000364B7">
      <w:pPr>
        <w:pStyle w:val="a3"/>
        <w:spacing w:before="4"/>
        <w:rPr>
          <w:sz w:val="17"/>
          <w:lang w:val="ru-RU"/>
        </w:rPr>
      </w:pPr>
    </w:p>
    <w:p w14:paraId="2A1F8D48" w14:textId="77777777" w:rsidR="000364B7" w:rsidRPr="00F91E9D" w:rsidRDefault="00FD411B">
      <w:pPr>
        <w:pStyle w:val="a3"/>
        <w:spacing w:before="100"/>
        <w:ind w:left="253"/>
        <w:rPr>
          <w:lang w:val="ru-RU"/>
        </w:rPr>
      </w:pPr>
      <w:r w:rsidRPr="00F91E9D">
        <w:rPr>
          <w:spacing w:val="-2"/>
          <w:lang w:val="ru-RU"/>
        </w:rPr>
        <w:t>Подписанный..................................................................................................</w:t>
      </w:r>
    </w:p>
    <w:p w14:paraId="177BD01C" w14:textId="77777777" w:rsidR="000364B7" w:rsidRPr="00F91E9D" w:rsidRDefault="000364B7">
      <w:pPr>
        <w:pStyle w:val="a3"/>
        <w:rPr>
          <w:sz w:val="24"/>
          <w:lang w:val="ru-RU"/>
        </w:rPr>
      </w:pPr>
    </w:p>
    <w:p w14:paraId="03EB8A8E" w14:textId="77777777" w:rsidR="000364B7" w:rsidRPr="00F91E9D" w:rsidRDefault="000364B7">
      <w:pPr>
        <w:pStyle w:val="a3"/>
        <w:spacing w:before="3"/>
        <w:rPr>
          <w:sz w:val="24"/>
          <w:lang w:val="ru-RU"/>
        </w:rPr>
      </w:pPr>
    </w:p>
    <w:p w14:paraId="7E2F2EE4" w14:textId="77777777" w:rsidR="000364B7" w:rsidRPr="00F91E9D" w:rsidRDefault="00FD411B">
      <w:pPr>
        <w:pStyle w:val="a3"/>
        <w:spacing w:before="1"/>
        <w:ind w:left="253"/>
        <w:rPr>
          <w:lang w:val="ru-RU"/>
        </w:rPr>
      </w:pPr>
      <w:r w:rsidRPr="00F91E9D">
        <w:rPr>
          <w:lang w:val="ru-RU"/>
        </w:rPr>
        <w:t>[Пожалуйста, распечатайте] .......................................................................................</w:t>
      </w:r>
    </w:p>
    <w:p w14:paraId="7326E1B4" w14:textId="77777777" w:rsidR="000364B7" w:rsidRPr="00F91E9D" w:rsidRDefault="000364B7">
      <w:pPr>
        <w:rPr>
          <w:lang w:val="ru-RU"/>
        </w:rPr>
        <w:sectPr w:rsidR="000364B7" w:rsidRPr="00F91E9D">
          <w:pgSz w:w="11910" w:h="16840"/>
          <w:pgMar w:top="1040" w:right="880" w:bottom="1380" w:left="880" w:header="0" w:footer="1128" w:gutter="0"/>
          <w:cols w:space="720"/>
        </w:sectPr>
      </w:pPr>
    </w:p>
    <w:p w14:paraId="35ADA06A" w14:textId="77777777" w:rsidR="000364B7" w:rsidRPr="00F91E9D" w:rsidRDefault="00FD411B">
      <w:pPr>
        <w:pStyle w:val="1"/>
        <w:tabs>
          <w:tab w:val="left" w:pos="656"/>
          <w:tab w:val="left" w:pos="1468"/>
        </w:tabs>
        <w:spacing w:before="78"/>
        <w:rPr>
          <w:lang w:val="ru-RU"/>
        </w:rPr>
      </w:pPr>
      <w:r w:rsidRPr="00F91E9D">
        <w:rPr>
          <w:b/>
          <w:color w:val="FFFFFF"/>
          <w:shd w:val="clear" w:color="auto" w:fill="000080"/>
          <w:lang w:val="ru-RU"/>
        </w:rPr>
        <w:lastRenderedPageBreak/>
        <w:tab/>
      </w:r>
      <w:r>
        <w:rPr>
          <w:b/>
          <w:color w:val="FFFFFF"/>
          <w:spacing w:val="-10"/>
          <w:shd w:val="clear" w:color="auto" w:fill="000080"/>
        </w:rPr>
        <w:t>G</w:t>
      </w:r>
      <w:r w:rsidRPr="00F91E9D">
        <w:rPr>
          <w:b/>
          <w:color w:val="FFFFFF"/>
          <w:shd w:val="clear" w:color="auto" w:fill="000080"/>
          <w:lang w:val="ru-RU"/>
        </w:rPr>
        <w:tab/>
      </w:r>
      <w:r w:rsidRPr="00F91E9D">
        <w:rPr>
          <w:b/>
          <w:color w:val="FFFFFF"/>
          <w:spacing w:val="40"/>
          <w:lang w:val="ru-RU"/>
        </w:rPr>
        <w:t xml:space="preserve"> </w:t>
      </w:r>
      <w:r w:rsidRPr="00F91E9D">
        <w:rPr>
          <w:color w:val="000080"/>
          <w:lang w:val="ru-RU"/>
        </w:rPr>
        <w:t xml:space="preserve">Аттестат аккредитации </w:t>
      </w:r>
      <w:r>
        <w:rPr>
          <w:color w:val="000080"/>
        </w:rPr>
        <w:t>EABCT</w:t>
      </w:r>
    </w:p>
    <w:p w14:paraId="60EFDD3F" w14:textId="77777777" w:rsidR="000364B7" w:rsidRPr="00F91E9D" w:rsidRDefault="000364B7">
      <w:pPr>
        <w:pStyle w:val="a3"/>
        <w:spacing w:before="7"/>
        <w:rPr>
          <w:sz w:val="62"/>
          <w:lang w:val="ru-RU"/>
        </w:rPr>
      </w:pPr>
    </w:p>
    <w:p w14:paraId="6D079273" w14:textId="77777777" w:rsidR="000364B7" w:rsidRPr="00F91E9D" w:rsidRDefault="00FD411B">
      <w:pPr>
        <w:pStyle w:val="2"/>
        <w:ind w:left="2298" w:right="2302"/>
        <w:rPr>
          <w:rFonts w:ascii="Verdana"/>
          <w:lang w:val="ru-RU"/>
        </w:rPr>
      </w:pPr>
      <w:r w:rsidRPr="00F91E9D">
        <w:rPr>
          <w:rFonts w:ascii="Verdana"/>
          <w:color w:val="333399"/>
          <w:spacing w:val="-2"/>
          <w:lang w:val="ru-RU"/>
        </w:rPr>
        <w:t>[</w:t>
      </w:r>
      <w:r w:rsidRPr="00F91E9D">
        <w:rPr>
          <w:rFonts w:ascii="Verdana"/>
          <w:color w:val="333399"/>
          <w:spacing w:val="-2"/>
          <w:lang w:val="ru-RU"/>
        </w:rPr>
        <w:t>логотипы</w:t>
      </w:r>
      <w:r w:rsidRPr="00F91E9D">
        <w:rPr>
          <w:rFonts w:ascii="Verdana"/>
          <w:color w:val="333399"/>
          <w:spacing w:val="-2"/>
          <w:lang w:val="ru-RU"/>
        </w:rPr>
        <w:t>]</w:t>
      </w:r>
    </w:p>
    <w:p w14:paraId="568A3A71" w14:textId="77777777" w:rsidR="000364B7" w:rsidRPr="00F91E9D" w:rsidRDefault="000364B7">
      <w:pPr>
        <w:pStyle w:val="a3"/>
        <w:rPr>
          <w:rFonts w:ascii="Verdana"/>
          <w:sz w:val="62"/>
          <w:lang w:val="ru-RU"/>
        </w:rPr>
      </w:pPr>
    </w:p>
    <w:p w14:paraId="0FF0D3DA" w14:textId="77777777" w:rsidR="000364B7" w:rsidRPr="00F91E9D" w:rsidRDefault="00FD411B">
      <w:pPr>
        <w:spacing w:before="515"/>
        <w:ind w:left="1957" w:right="1960"/>
        <w:jc w:val="center"/>
        <w:rPr>
          <w:rFonts w:ascii="Verdana"/>
          <w:sz w:val="52"/>
          <w:lang w:val="ru-RU"/>
        </w:rPr>
      </w:pPr>
      <w:r w:rsidRPr="00F91E9D">
        <w:rPr>
          <w:rFonts w:ascii="Verdana"/>
          <w:color w:val="333399"/>
          <w:sz w:val="52"/>
          <w:lang w:val="ru-RU"/>
        </w:rPr>
        <w:t>Аттестат</w:t>
      </w:r>
      <w:r w:rsidRPr="00F91E9D">
        <w:rPr>
          <w:rFonts w:ascii="Verdana"/>
          <w:color w:val="333399"/>
          <w:sz w:val="52"/>
          <w:lang w:val="ru-RU"/>
        </w:rPr>
        <w:t xml:space="preserve"> </w:t>
      </w:r>
      <w:r w:rsidRPr="00F91E9D">
        <w:rPr>
          <w:rFonts w:ascii="Verdana"/>
          <w:color w:val="333399"/>
          <w:sz w:val="52"/>
          <w:lang w:val="ru-RU"/>
        </w:rPr>
        <w:t>аккредитации</w:t>
      </w:r>
    </w:p>
    <w:p w14:paraId="24FBFAA9" w14:textId="77777777" w:rsidR="000364B7" w:rsidRPr="00F91E9D" w:rsidRDefault="000364B7">
      <w:pPr>
        <w:pStyle w:val="a3"/>
        <w:spacing w:before="5"/>
        <w:rPr>
          <w:rFonts w:ascii="Verdana"/>
          <w:sz w:val="89"/>
          <w:lang w:val="ru-RU"/>
        </w:rPr>
      </w:pPr>
    </w:p>
    <w:p w14:paraId="71CBDC2A" w14:textId="77777777" w:rsidR="000364B7" w:rsidRPr="00F91E9D" w:rsidRDefault="00FD411B">
      <w:pPr>
        <w:pStyle w:val="5"/>
        <w:spacing w:before="0"/>
        <w:ind w:left="1957" w:right="1958"/>
        <w:jc w:val="center"/>
        <w:rPr>
          <w:rFonts w:ascii="Verdana"/>
          <w:lang w:val="ru-RU"/>
        </w:rPr>
      </w:pPr>
      <w:r w:rsidRPr="00F91E9D">
        <w:rPr>
          <w:rFonts w:ascii="Verdana"/>
          <w:lang w:val="ru-RU"/>
        </w:rPr>
        <w:t>Это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необходимо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для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того</w:t>
      </w:r>
      <w:r w:rsidRPr="00F91E9D">
        <w:rPr>
          <w:rFonts w:ascii="Verdana"/>
          <w:lang w:val="ru-RU"/>
        </w:rPr>
        <w:t xml:space="preserve">, </w:t>
      </w:r>
      <w:r w:rsidRPr="00F91E9D">
        <w:rPr>
          <w:rFonts w:ascii="Verdana"/>
          <w:lang w:val="ru-RU"/>
        </w:rPr>
        <w:t>чтобы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подтвердить</w:t>
      </w:r>
      <w:r w:rsidRPr="00F91E9D">
        <w:rPr>
          <w:rFonts w:ascii="Verdana"/>
          <w:lang w:val="ru-RU"/>
        </w:rPr>
        <w:t xml:space="preserve">, </w:t>
      </w:r>
      <w:r w:rsidRPr="00F91E9D">
        <w:rPr>
          <w:rFonts w:ascii="Verdana"/>
          <w:lang w:val="ru-RU"/>
        </w:rPr>
        <w:t>что</w:t>
      </w:r>
    </w:p>
    <w:p w14:paraId="34CA2EFF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4B79AA4D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1587389F" w14:textId="77777777" w:rsidR="000364B7" w:rsidRPr="00F91E9D" w:rsidRDefault="00FD411B">
      <w:pPr>
        <w:pStyle w:val="a3"/>
        <w:spacing w:before="10"/>
        <w:rPr>
          <w:rFonts w:ascii="Verdana"/>
          <w:b/>
          <w:sz w:val="13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8E59150" wp14:editId="6A0453DF">
                <wp:simplePos x="0" y="0"/>
                <wp:positionH relativeFrom="page">
                  <wp:posOffset>646480</wp:posOffset>
                </wp:positionH>
                <wp:positionV relativeFrom="paragraph">
                  <wp:posOffset>122424</wp:posOffset>
                </wp:positionV>
                <wp:extent cx="6199505" cy="87820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9505" cy="878205"/>
                          <a:chOff x="0" y="0"/>
                          <a:chExt cx="6199505" cy="8782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096" y="6044"/>
                            <a:ext cx="279019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190" h="217170">
                                <a:moveTo>
                                  <a:pt x="2790139" y="0"/>
                                </a:moveTo>
                                <a:lnTo>
                                  <a:pt x="2720073" y="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712"/>
                                </a:lnTo>
                                <a:lnTo>
                                  <a:pt x="64008" y="216712"/>
                                </a:lnTo>
                                <a:lnTo>
                                  <a:pt x="2720035" y="216712"/>
                                </a:lnTo>
                                <a:lnTo>
                                  <a:pt x="2790139" y="216712"/>
                                </a:lnTo>
                                <a:lnTo>
                                  <a:pt x="2790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2"/>
                            <a:ext cx="6199505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9505" h="878205">
                                <a:moveTo>
                                  <a:pt x="6192901" y="871982"/>
                                </a:moveTo>
                                <a:lnTo>
                                  <a:pt x="6096" y="871982"/>
                                </a:lnTo>
                                <a:lnTo>
                                  <a:pt x="0" y="871982"/>
                                </a:lnTo>
                                <a:lnTo>
                                  <a:pt x="0" y="878065"/>
                                </a:lnTo>
                                <a:lnTo>
                                  <a:pt x="6096" y="878065"/>
                                </a:lnTo>
                                <a:lnTo>
                                  <a:pt x="6192901" y="878065"/>
                                </a:lnTo>
                                <a:lnTo>
                                  <a:pt x="6192901" y="871982"/>
                                </a:lnTo>
                                <a:close/>
                              </a:path>
                              <a:path w="6199505" h="878205">
                                <a:moveTo>
                                  <a:pt x="6199073" y="871982"/>
                                </a:moveTo>
                                <a:lnTo>
                                  <a:pt x="6192977" y="871982"/>
                                </a:lnTo>
                                <a:lnTo>
                                  <a:pt x="6192977" y="878065"/>
                                </a:lnTo>
                                <a:lnTo>
                                  <a:pt x="6199073" y="878065"/>
                                </a:lnTo>
                                <a:lnTo>
                                  <a:pt x="6199073" y="871982"/>
                                </a:lnTo>
                                <a:close/>
                              </a:path>
                              <a:path w="6199505" h="878205">
                                <a:moveTo>
                                  <a:pt x="6199073" y="0"/>
                                </a:moveTo>
                                <a:lnTo>
                                  <a:pt x="6199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222745"/>
                                </a:lnTo>
                                <a:lnTo>
                                  <a:pt x="0" y="871969"/>
                                </a:lnTo>
                                <a:lnTo>
                                  <a:pt x="6096" y="871969"/>
                                </a:lnTo>
                                <a:lnTo>
                                  <a:pt x="6096" y="222745"/>
                                </a:lnTo>
                                <a:lnTo>
                                  <a:pt x="6096" y="6083"/>
                                </a:lnTo>
                                <a:lnTo>
                                  <a:pt x="2796235" y="6083"/>
                                </a:lnTo>
                                <a:lnTo>
                                  <a:pt x="2802331" y="6083"/>
                                </a:lnTo>
                                <a:lnTo>
                                  <a:pt x="6192977" y="6083"/>
                                </a:lnTo>
                                <a:lnTo>
                                  <a:pt x="6192977" y="222745"/>
                                </a:lnTo>
                                <a:lnTo>
                                  <a:pt x="6192977" y="871969"/>
                                </a:lnTo>
                                <a:lnTo>
                                  <a:pt x="6199073" y="871969"/>
                                </a:lnTo>
                                <a:lnTo>
                                  <a:pt x="6199073" y="222745"/>
                                </a:lnTo>
                                <a:lnTo>
                                  <a:pt x="6199073" y="6083"/>
                                </a:lnTo>
                                <a:lnTo>
                                  <a:pt x="619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095" y="222757"/>
                            <a:ext cx="6187440" cy="649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020B3" w14:textId="77777777" w:rsidR="000364B7" w:rsidRDefault="000364B7">
                              <w:pPr>
                                <w:spacing w:before="2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</w:p>
                            <w:p w14:paraId="36233531" w14:textId="77777777" w:rsidR="000364B7" w:rsidRDefault="00FD411B">
                              <w:pPr>
                                <w:ind w:left="4250" w:right="4255"/>
                                <w:jc w:val="center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28"/>
                                </w:rPr>
                                <w:t>[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Имя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08E59150" id="Group 25" o:spid="_x0000_s1027" style="position:absolute;margin-left:50.9pt;margin-top:9.65pt;width:488.15pt;height:69.15pt;z-index:-15721984;mso-wrap-distance-left:0;mso-wrap-distance-right:0;mso-position-horizontal-relative:page" coordsize="61995,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">
                <v:shape id="Graphic 26" o:spid="_x0000_s1028" style="position:absolute;left:60;top:60;width:27902;height:2172;visibility:visible;mso-wrap-style:square;v-text-anchor:top" coordsize="279019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" path="m2790139,r-70066,l64008,,,,,216712r64008,l2720035,216712r70104,l2790139,xe" fillcolor="navy" stroked="f">
                  <v:path arrowok="t"/>
                </v:shape>
                <v:shape id="Graphic 27" o:spid="_x0000_s1029" style="position:absolute;width:61995;height:8782;visibility:visible;mso-wrap-style:square;v-text-anchor:top" coordsize="6199505,87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" path="m6192901,871982r-6186805,l,871982r,6083l6096,878065r6186805,l6192901,871982xem6199073,871982r-6096,l6192977,878065r6096,l6199073,871982xem6199073,r,l,,,6032,,222745,,871969r6096,l6096,222745r,-216662l2796235,6083r6096,l6192977,6083r,216662l6192977,871969r6096,l6199073,222745r,-216662l6199073,xe" fillcolor="black" stroked="f">
                  <v:path arrowok="t"/>
                </v:shape>
                <v:shape id="Textbox 28" o:spid="_x0000_s1030" type="#_x0000_t202" style="position:absolute;left:60;top:2227;width:61875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BF020B3" w14:textId="77777777" w:rsidR="000364B7" w:rsidRDefault="000364B7">
                        <w:pPr>
                          <w:spacing w:before="2"/>
                          <w:rPr>
                            <w:rFonts w:ascii="Verdana"/>
                            <w:b/>
                            <w:sz w:val="28"/>
                          </w:rPr>
                        </w:pPr>
                      </w:p>
                      <w:p w14:paraId="36233531" w14:textId="77777777" w:rsidR="000364B7" w:rsidRDefault="00FD411B">
                        <w:pPr>
                          <w:ind w:left="4250" w:right="4255"/>
                          <w:jc w:val="center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spacing w:val="-2"/>
                            <w:sz w:val="28"/>
                          </w:rPr>
                          <w:t>[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2"/>
                            <w:sz w:val="28"/>
                          </w:rPr>
                          <w:t>Имя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28"/>
                          </w:rPr>
                          <w:t>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93EDC5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69159FBE" w14:textId="77777777" w:rsidR="000364B7" w:rsidRPr="00F91E9D" w:rsidRDefault="000364B7">
      <w:pPr>
        <w:pStyle w:val="a3"/>
        <w:spacing w:before="9"/>
        <w:rPr>
          <w:rFonts w:ascii="Verdana"/>
          <w:b/>
          <w:sz w:val="27"/>
          <w:lang w:val="ru-RU"/>
        </w:rPr>
      </w:pPr>
    </w:p>
    <w:p w14:paraId="7D9E1B8E" w14:textId="77777777" w:rsidR="000364B7" w:rsidRPr="00F91E9D" w:rsidRDefault="00FD411B">
      <w:pPr>
        <w:spacing w:before="101" w:line="266" w:lineRule="exact"/>
        <w:ind w:left="1957" w:right="1959"/>
        <w:jc w:val="center"/>
        <w:rPr>
          <w:rFonts w:ascii="Verdana"/>
          <w:b/>
          <w:lang w:val="ru-RU"/>
        </w:rPr>
      </w:pPr>
      <w:r w:rsidRPr="00F91E9D">
        <w:rPr>
          <w:rFonts w:ascii="Verdana"/>
          <w:b/>
          <w:lang w:val="ru-RU"/>
        </w:rPr>
        <w:t>Действительный</w:t>
      </w:r>
      <w:r w:rsidRPr="00F91E9D">
        <w:rPr>
          <w:rFonts w:ascii="Verdana"/>
          <w:b/>
          <w:lang w:val="ru-RU"/>
        </w:rPr>
        <w:t xml:space="preserve"> </w:t>
      </w:r>
      <w:r w:rsidRPr="00F91E9D">
        <w:rPr>
          <w:rFonts w:ascii="Verdana"/>
          <w:b/>
          <w:lang w:val="ru-RU"/>
        </w:rPr>
        <w:t>член</w:t>
      </w:r>
    </w:p>
    <w:p w14:paraId="35940721" w14:textId="77777777" w:rsidR="000364B7" w:rsidRPr="00F91E9D" w:rsidRDefault="00FD411B">
      <w:pPr>
        <w:spacing w:line="264" w:lineRule="exact"/>
        <w:ind w:left="1957" w:right="1959"/>
        <w:jc w:val="center"/>
        <w:rPr>
          <w:rFonts w:ascii="Verdana"/>
          <w:b/>
          <w:lang w:val="ru-RU"/>
        </w:rPr>
      </w:pPr>
      <w:r w:rsidRPr="00F91E9D">
        <w:rPr>
          <w:rFonts w:ascii="Verdana"/>
          <w:b/>
          <w:lang w:val="ru-RU"/>
        </w:rPr>
        <w:t>[</w:t>
      </w:r>
      <w:r w:rsidRPr="00F91E9D">
        <w:rPr>
          <w:rFonts w:ascii="Verdana"/>
          <w:b/>
          <w:color w:val="FF0000"/>
          <w:lang w:val="ru-RU"/>
        </w:rPr>
        <w:t>название</w:t>
      </w:r>
      <w:r w:rsidRPr="00F91E9D">
        <w:rPr>
          <w:rFonts w:ascii="Verdana"/>
          <w:b/>
          <w:color w:val="FF0000"/>
          <w:lang w:val="ru-RU"/>
        </w:rPr>
        <w:t xml:space="preserve"> </w:t>
      </w:r>
      <w:r w:rsidRPr="00F91E9D">
        <w:rPr>
          <w:rFonts w:ascii="Verdana"/>
          <w:b/>
          <w:color w:val="FF0000"/>
          <w:lang w:val="ru-RU"/>
        </w:rPr>
        <w:t>членской</w:t>
      </w:r>
      <w:r w:rsidRPr="00F91E9D">
        <w:rPr>
          <w:rFonts w:ascii="Verdana"/>
          <w:b/>
          <w:color w:val="FF0000"/>
          <w:lang w:val="ru-RU"/>
        </w:rPr>
        <w:t xml:space="preserve"> </w:t>
      </w:r>
      <w:r w:rsidRPr="00F91E9D">
        <w:rPr>
          <w:rFonts w:ascii="Verdana"/>
          <w:b/>
          <w:color w:val="FF0000"/>
          <w:lang w:val="ru-RU"/>
        </w:rPr>
        <w:t>ассоциации</w:t>
      </w:r>
      <w:r w:rsidRPr="00F91E9D">
        <w:rPr>
          <w:rFonts w:ascii="Verdana"/>
          <w:b/>
          <w:spacing w:val="-2"/>
          <w:lang w:val="ru-RU"/>
        </w:rPr>
        <w:t>]</w:t>
      </w:r>
    </w:p>
    <w:p w14:paraId="0AE2503D" w14:textId="77777777" w:rsidR="000364B7" w:rsidRPr="00F91E9D" w:rsidRDefault="00FD411B">
      <w:pPr>
        <w:pStyle w:val="5"/>
        <w:spacing w:before="1" w:line="237" w:lineRule="auto"/>
        <w:ind w:left="2298" w:right="2304"/>
        <w:jc w:val="center"/>
        <w:rPr>
          <w:rFonts w:ascii="Verdana"/>
          <w:lang w:val="ru-RU"/>
        </w:rPr>
      </w:pPr>
      <w:r w:rsidRPr="00F91E9D">
        <w:rPr>
          <w:rFonts w:ascii="Verdana"/>
          <w:lang w:val="ru-RU"/>
        </w:rPr>
        <w:t>соответствует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критериям</w:t>
      </w:r>
      <w:r w:rsidRPr="00F91E9D">
        <w:rPr>
          <w:rFonts w:ascii="Verdana"/>
          <w:lang w:val="ru-RU"/>
        </w:rPr>
        <w:t xml:space="preserve"> </w:t>
      </w:r>
      <w:r>
        <w:rPr>
          <w:rFonts w:ascii="Verdana"/>
        </w:rPr>
        <w:t>EABCT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для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хорошей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практики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в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когнитивно</w:t>
      </w:r>
      <w:r w:rsidRPr="00F91E9D">
        <w:rPr>
          <w:rFonts w:ascii="Verdana"/>
          <w:lang w:val="ru-RU"/>
        </w:rPr>
        <w:t>-</w:t>
      </w:r>
      <w:r w:rsidRPr="00F91E9D">
        <w:rPr>
          <w:rFonts w:ascii="Verdana"/>
          <w:lang w:val="ru-RU"/>
        </w:rPr>
        <w:t>поведенческой</w:t>
      </w:r>
      <w:r w:rsidRPr="00F91E9D">
        <w:rPr>
          <w:rFonts w:ascii="Verdana"/>
          <w:lang w:val="ru-RU"/>
        </w:rPr>
        <w:t xml:space="preserve"> </w:t>
      </w:r>
      <w:r w:rsidRPr="00F91E9D">
        <w:rPr>
          <w:rFonts w:ascii="Verdana"/>
          <w:lang w:val="ru-RU"/>
        </w:rPr>
        <w:t>терапии</w:t>
      </w:r>
    </w:p>
    <w:p w14:paraId="272CE012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7F9CD6F2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3EEEFBE6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7142754D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1D9B0782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5F7BB581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27EF074E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17F81554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2356F0C3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595F39FC" w14:textId="77777777" w:rsidR="000364B7" w:rsidRPr="00F91E9D" w:rsidRDefault="000364B7">
      <w:pPr>
        <w:pStyle w:val="a3"/>
        <w:spacing w:before="7"/>
        <w:rPr>
          <w:rFonts w:ascii="Verdana"/>
          <w:b/>
          <w:sz w:val="15"/>
          <w:lang w:val="ru-RU"/>
        </w:rPr>
      </w:pPr>
    </w:p>
    <w:tbl>
      <w:tblPr>
        <w:tblStyle w:val="TableNormal"/>
        <w:tblW w:w="0" w:type="auto"/>
        <w:tblInd w:w="1329" w:type="dxa"/>
        <w:tblLayout w:type="fixed"/>
        <w:tblLook w:val="01E0" w:firstRow="1" w:lastRow="1" w:firstColumn="1" w:lastColumn="1" w:noHBand="0" w:noVBand="0"/>
      </w:tblPr>
      <w:tblGrid>
        <w:gridCol w:w="3218"/>
        <w:gridCol w:w="4681"/>
      </w:tblGrid>
      <w:tr w:rsidR="000364B7" w:rsidRPr="00CA4EDF" w14:paraId="417226F2" w14:textId="77777777">
        <w:trPr>
          <w:trHeight w:val="432"/>
        </w:trPr>
        <w:tc>
          <w:tcPr>
            <w:tcW w:w="3218" w:type="dxa"/>
          </w:tcPr>
          <w:p w14:paraId="35406DE3" w14:textId="77777777" w:rsidR="000364B7" w:rsidRDefault="00FD411B">
            <w:pPr>
              <w:pStyle w:val="TableParagraph"/>
              <w:spacing w:before="1" w:line="240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Род</w:t>
            </w:r>
            <w:r>
              <w:rPr>
                <w:rFonts w:ascii="Verdana"/>
                <w:b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Холланд</w:t>
            </w:r>
          </w:p>
          <w:p w14:paraId="03C4622E" w14:textId="77777777" w:rsidR="000364B7" w:rsidRDefault="00FD411B">
            <w:pPr>
              <w:pStyle w:val="TableParagraph"/>
              <w:spacing w:line="171" w:lineRule="exact"/>
              <w:ind w:left="5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Президент</w:t>
            </w:r>
            <w:r>
              <w:rPr>
                <w:rFonts w:ascii="Verdana"/>
                <w:b/>
                <w:sz w:val="16"/>
              </w:rPr>
              <w:t xml:space="preserve"> EABCT</w:t>
            </w:r>
          </w:p>
        </w:tc>
        <w:tc>
          <w:tcPr>
            <w:tcW w:w="4681" w:type="dxa"/>
          </w:tcPr>
          <w:p w14:paraId="1FF7217B" w14:textId="77777777" w:rsidR="000364B7" w:rsidRPr="00F91E9D" w:rsidRDefault="00FD411B">
            <w:pPr>
              <w:pStyle w:val="TableParagraph"/>
              <w:spacing w:before="1" w:line="240" w:lineRule="exact"/>
              <w:ind w:left="1689" w:right="52"/>
              <w:jc w:val="center"/>
              <w:rPr>
                <w:rFonts w:ascii="Verdana"/>
                <w:b/>
                <w:sz w:val="20"/>
                <w:lang w:val="ru-RU"/>
              </w:rPr>
            </w:pPr>
            <w:r w:rsidRPr="00F91E9D">
              <w:rPr>
                <w:rFonts w:ascii="Verdana"/>
                <w:b/>
                <w:sz w:val="20"/>
                <w:lang w:val="ru-RU"/>
              </w:rPr>
              <w:t>Томас</w:t>
            </w:r>
            <w:r w:rsidRPr="00F91E9D">
              <w:rPr>
                <w:rFonts w:ascii="Verdana"/>
                <w:b/>
                <w:sz w:val="20"/>
                <w:lang w:val="ru-RU"/>
              </w:rPr>
              <w:t xml:space="preserve"> </w:t>
            </w:r>
            <w:r w:rsidRPr="00F91E9D">
              <w:rPr>
                <w:rFonts w:ascii="Verdana"/>
                <w:b/>
                <w:sz w:val="20"/>
                <w:lang w:val="ru-RU"/>
              </w:rPr>
              <w:t>Калпакоглу</w:t>
            </w:r>
            <w:r w:rsidRPr="00F91E9D">
              <w:rPr>
                <w:rFonts w:ascii="Verdana"/>
                <w:b/>
                <w:sz w:val="20"/>
                <w:lang w:val="ru-RU"/>
              </w:rPr>
              <w:t xml:space="preserve">, </w:t>
            </w:r>
            <w:r w:rsidRPr="00F91E9D">
              <w:rPr>
                <w:rFonts w:ascii="Verdana"/>
                <w:b/>
                <w:sz w:val="20"/>
                <w:lang w:val="ru-RU"/>
              </w:rPr>
              <w:t>доктор</w:t>
            </w:r>
            <w:r w:rsidRPr="00F91E9D">
              <w:rPr>
                <w:rFonts w:ascii="Verdana"/>
                <w:b/>
                <w:sz w:val="20"/>
                <w:lang w:val="ru-RU"/>
              </w:rPr>
              <w:t xml:space="preserve"> </w:t>
            </w:r>
            <w:r w:rsidRPr="00F91E9D">
              <w:rPr>
                <w:rFonts w:ascii="Verdana"/>
                <w:b/>
                <w:sz w:val="20"/>
                <w:lang w:val="ru-RU"/>
              </w:rPr>
              <w:t>философии</w:t>
            </w:r>
          </w:p>
          <w:p w14:paraId="66CC29F2" w14:textId="77777777" w:rsidR="000364B7" w:rsidRPr="00F91E9D" w:rsidRDefault="00FD411B">
            <w:pPr>
              <w:pStyle w:val="TableParagraph"/>
              <w:spacing w:line="171" w:lineRule="exact"/>
              <w:ind w:left="1686" w:right="52"/>
              <w:jc w:val="center"/>
              <w:rPr>
                <w:rFonts w:ascii="Verdana"/>
                <w:b/>
                <w:sz w:val="16"/>
                <w:lang w:val="ru-RU"/>
              </w:rPr>
            </w:pPr>
            <w:r w:rsidRPr="00F91E9D">
              <w:rPr>
                <w:rFonts w:ascii="Verdana"/>
                <w:b/>
                <w:sz w:val="16"/>
                <w:lang w:val="ru-RU"/>
              </w:rPr>
              <w:t>Координатор</w:t>
            </w:r>
            <w:r w:rsidRPr="00F91E9D">
              <w:rPr>
                <w:rFonts w:ascii="Verdana"/>
                <w:b/>
                <w:sz w:val="16"/>
                <w:lang w:val="ru-RU"/>
              </w:rPr>
              <w:t xml:space="preserve"> </w:t>
            </w:r>
            <w:r w:rsidRPr="00F91E9D">
              <w:rPr>
                <w:rFonts w:ascii="Verdana"/>
                <w:b/>
                <w:sz w:val="16"/>
                <w:lang w:val="ru-RU"/>
              </w:rPr>
              <w:t>обучения</w:t>
            </w:r>
            <w:r w:rsidRPr="00F91E9D">
              <w:rPr>
                <w:rFonts w:ascii="Verdana"/>
                <w:b/>
                <w:sz w:val="16"/>
                <w:lang w:val="ru-RU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EABCT</w:t>
            </w:r>
          </w:p>
        </w:tc>
      </w:tr>
    </w:tbl>
    <w:p w14:paraId="534CD952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4639FC99" w14:textId="77777777" w:rsidR="000364B7" w:rsidRPr="00F91E9D" w:rsidRDefault="000364B7">
      <w:pPr>
        <w:pStyle w:val="a3"/>
        <w:rPr>
          <w:rFonts w:ascii="Verdana"/>
          <w:b/>
          <w:sz w:val="20"/>
          <w:lang w:val="ru-RU"/>
        </w:rPr>
      </w:pPr>
    </w:p>
    <w:p w14:paraId="399C634E" w14:textId="77777777" w:rsidR="000364B7" w:rsidRPr="00F91E9D" w:rsidRDefault="000364B7">
      <w:pPr>
        <w:pStyle w:val="a3"/>
        <w:spacing w:before="4"/>
        <w:rPr>
          <w:rFonts w:ascii="Verdana"/>
          <w:b/>
          <w:sz w:val="17"/>
          <w:lang w:val="ru-RU"/>
        </w:rPr>
      </w:pPr>
    </w:p>
    <w:p w14:paraId="3F9A8C7D" w14:textId="77777777" w:rsidR="000364B7" w:rsidRPr="00F91E9D" w:rsidRDefault="00FD411B">
      <w:pPr>
        <w:spacing w:before="101" w:line="242" w:lineRule="auto"/>
        <w:ind w:left="253" w:right="7490"/>
        <w:rPr>
          <w:rFonts w:ascii="Verdana"/>
          <w:b/>
          <w:sz w:val="20"/>
          <w:lang w:val="ru-RU"/>
        </w:rPr>
      </w:pPr>
      <w:r w:rsidRPr="00F91E9D">
        <w:rPr>
          <w:rFonts w:ascii="Verdana"/>
          <w:b/>
          <w:sz w:val="20"/>
          <w:lang w:val="ru-RU"/>
        </w:rPr>
        <w:t>Утрехт</w:t>
      </w:r>
      <w:r w:rsidRPr="00F91E9D">
        <w:rPr>
          <w:rFonts w:ascii="Verdana"/>
          <w:b/>
          <w:sz w:val="20"/>
          <w:lang w:val="ru-RU"/>
        </w:rPr>
        <w:t>, [</w:t>
      </w:r>
      <w:r w:rsidRPr="00F91E9D">
        <w:rPr>
          <w:rFonts w:ascii="Verdana"/>
          <w:b/>
          <w:color w:val="FF0000"/>
          <w:sz w:val="20"/>
          <w:lang w:val="ru-RU"/>
        </w:rPr>
        <w:t>дата</w:t>
      </w:r>
      <w:r w:rsidRPr="00F91E9D">
        <w:rPr>
          <w:rFonts w:ascii="Verdana"/>
          <w:b/>
          <w:sz w:val="20"/>
          <w:lang w:val="ru-RU"/>
        </w:rPr>
        <w:t xml:space="preserve">] </w:t>
      </w:r>
      <w:r w:rsidRPr="00F91E9D">
        <w:rPr>
          <w:rFonts w:ascii="Verdana"/>
          <w:b/>
          <w:sz w:val="20"/>
          <w:lang w:val="ru-RU"/>
        </w:rPr>
        <w:t>Дата</w:t>
      </w:r>
      <w:r w:rsidRPr="00F91E9D">
        <w:rPr>
          <w:rFonts w:ascii="Verdana"/>
          <w:b/>
          <w:sz w:val="20"/>
          <w:lang w:val="ru-RU"/>
        </w:rPr>
        <w:t xml:space="preserve"> </w:t>
      </w:r>
      <w:r w:rsidRPr="00F91E9D">
        <w:rPr>
          <w:rFonts w:ascii="Verdana"/>
          <w:b/>
          <w:sz w:val="20"/>
          <w:lang w:val="ru-RU"/>
        </w:rPr>
        <w:t>истечения</w:t>
      </w:r>
      <w:r w:rsidRPr="00F91E9D">
        <w:rPr>
          <w:rFonts w:ascii="Verdana"/>
          <w:b/>
          <w:sz w:val="20"/>
          <w:lang w:val="ru-RU"/>
        </w:rPr>
        <w:t xml:space="preserve"> </w:t>
      </w:r>
      <w:r w:rsidRPr="00F91E9D">
        <w:rPr>
          <w:rFonts w:ascii="Verdana"/>
          <w:b/>
          <w:sz w:val="20"/>
          <w:lang w:val="ru-RU"/>
        </w:rPr>
        <w:t>срока</w:t>
      </w:r>
      <w:r w:rsidRPr="00F91E9D">
        <w:rPr>
          <w:rFonts w:ascii="Verdana"/>
          <w:b/>
          <w:sz w:val="20"/>
          <w:lang w:val="ru-RU"/>
        </w:rPr>
        <w:t xml:space="preserve"> </w:t>
      </w:r>
      <w:r w:rsidRPr="00F91E9D">
        <w:rPr>
          <w:rFonts w:ascii="Verdana"/>
          <w:b/>
          <w:sz w:val="20"/>
          <w:lang w:val="ru-RU"/>
        </w:rPr>
        <w:t>действия</w:t>
      </w:r>
      <w:r w:rsidRPr="00F91E9D">
        <w:rPr>
          <w:rFonts w:ascii="Verdana"/>
          <w:b/>
          <w:sz w:val="20"/>
          <w:lang w:val="ru-RU"/>
        </w:rPr>
        <w:t xml:space="preserve"> [</w:t>
      </w:r>
      <w:r w:rsidRPr="00F91E9D">
        <w:rPr>
          <w:rFonts w:ascii="Verdana"/>
          <w:b/>
          <w:color w:val="FF0000"/>
          <w:sz w:val="20"/>
          <w:lang w:val="ru-RU"/>
        </w:rPr>
        <w:t>дата</w:t>
      </w:r>
      <w:r w:rsidRPr="00F91E9D">
        <w:rPr>
          <w:rFonts w:ascii="Verdana"/>
          <w:b/>
          <w:sz w:val="20"/>
          <w:lang w:val="ru-RU"/>
        </w:rPr>
        <w:t>]</w:t>
      </w:r>
    </w:p>
    <w:p w14:paraId="270C797E" w14:textId="77777777" w:rsidR="000364B7" w:rsidRPr="00F91E9D" w:rsidRDefault="000364B7">
      <w:pPr>
        <w:spacing w:line="242" w:lineRule="auto"/>
        <w:rPr>
          <w:rFonts w:ascii="Verdana"/>
          <w:sz w:val="20"/>
          <w:lang w:val="ru-RU"/>
        </w:rPr>
        <w:sectPr w:rsidR="000364B7" w:rsidRPr="00F91E9D">
          <w:pgSz w:w="11910" w:h="16840"/>
          <w:pgMar w:top="1520" w:right="880" w:bottom="1320" w:left="880" w:header="0" w:footer="1195" w:gutter="0"/>
          <w:cols w:space="720"/>
        </w:sectPr>
      </w:pPr>
    </w:p>
    <w:p w14:paraId="249DA7B3" w14:textId="77777777" w:rsidR="000364B7" w:rsidRDefault="00FD411B">
      <w:pPr>
        <w:pStyle w:val="1"/>
        <w:tabs>
          <w:tab w:val="left" w:pos="670"/>
          <w:tab w:val="left" w:pos="1468"/>
        </w:tabs>
      </w:pPr>
      <w:r w:rsidRPr="00F91E9D">
        <w:rPr>
          <w:b/>
          <w:color w:val="FFFFFF"/>
          <w:shd w:val="clear" w:color="auto" w:fill="000080"/>
          <w:lang w:val="ru-RU"/>
        </w:rPr>
        <w:lastRenderedPageBreak/>
        <w:tab/>
      </w:r>
      <w:r>
        <w:rPr>
          <w:b/>
          <w:color w:val="FFFFFF"/>
          <w:spacing w:val="-10"/>
          <w:shd w:val="clear" w:color="auto" w:fill="000080"/>
        </w:rPr>
        <w:t>H</w:t>
      </w:r>
      <w:r>
        <w:rPr>
          <w:b/>
          <w:color w:val="FFFFFF"/>
          <w:shd w:val="clear" w:color="auto" w:fill="000080"/>
        </w:rPr>
        <w:tab/>
      </w:r>
      <w:r>
        <w:rPr>
          <w:b/>
          <w:color w:val="FFFFFF"/>
          <w:spacing w:val="40"/>
        </w:rPr>
        <w:t xml:space="preserve"> </w:t>
      </w:r>
      <w:r>
        <w:rPr>
          <w:color w:val="000080"/>
        </w:rPr>
        <w:t>Повторная аккредитация EABCT</w:t>
      </w:r>
    </w:p>
    <w:p w14:paraId="4F373819" w14:textId="77777777" w:rsidR="000364B7" w:rsidRDefault="000364B7">
      <w:pPr>
        <w:pStyle w:val="a3"/>
        <w:rPr>
          <w:sz w:val="20"/>
        </w:rPr>
      </w:pPr>
    </w:p>
    <w:p w14:paraId="146FE828" w14:textId="77777777" w:rsidR="000364B7" w:rsidRDefault="000364B7">
      <w:pPr>
        <w:pStyle w:val="a3"/>
        <w:rPr>
          <w:sz w:val="20"/>
        </w:rPr>
      </w:pPr>
    </w:p>
    <w:p w14:paraId="242A0E8A" w14:textId="77777777" w:rsidR="000364B7" w:rsidRDefault="000364B7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669"/>
        <w:gridCol w:w="8505"/>
      </w:tblGrid>
      <w:tr w:rsidR="000364B7" w:rsidRPr="00CA4EDF" w14:paraId="05A48547" w14:textId="77777777">
        <w:trPr>
          <w:trHeight w:val="664"/>
        </w:trPr>
        <w:tc>
          <w:tcPr>
            <w:tcW w:w="669" w:type="dxa"/>
          </w:tcPr>
          <w:p w14:paraId="7C7C8CF6" w14:textId="77777777" w:rsidR="000364B7" w:rsidRDefault="00FD411B">
            <w:pPr>
              <w:pStyle w:val="TableParagraph"/>
              <w:ind w:left="50"/>
            </w:pPr>
            <w:r>
              <w:rPr>
                <w:spacing w:val="-5"/>
              </w:rPr>
              <w:t>Н.1</w:t>
            </w:r>
          </w:p>
        </w:tc>
        <w:tc>
          <w:tcPr>
            <w:tcW w:w="8505" w:type="dxa"/>
          </w:tcPr>
          <w:p w14:paraId="5138A87C" w14:textId="77777777" w:rsidR="000364B7" w:rsidRPr="00F91E9D" w:rsidRDefault="00FD411B">
            <w:pPr>
              <w:pStyle w:val="TableParagraph"/>
              <w:spacing w:line="254" w:lineRule="auto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 xml:space="preserve">Аттестаты аккредитации </w:t>
            </w:r>
            <w:r>
              <w:t>EABCT</w:t>
            </w:r>
            <w:r w:rsidRPr="00F91E9D">
              <w:rPr>
                <w:lang w:val="ru-RU"/>
              </w:rPr>
              <w:t xml:space="preserve"> выдаются сроком на 5 лет. Дата окончания срока действия четко указана в нижней части аттестата аккредитации.</w:t>
            </w:r>
          </w:p>
        </w:tc>
      </w:tr>
      <w:tr w:rsidR="000364B7" w:rsidRPr="00CA4EDF" w14:paraId="099A0CF8" w14:textId="77777777">
        <w:trPr>
          <w:trHeight w:val="1075"/>
        </w:trPr>
        <w:tc>
          <w:tcPr>
            <w:tcW w:w="669" w:type="dxa"/>
          </w:tcPr>
          <w:p w14:paraId="13999B4F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Н.2</w:t>
            </w:r>
          </w:p>
        </w:tc>
        <w:tc>
          <w:tcPr>
            <w:tcW w:w="8505" w:type="dxa"/>
          </w:tcPr>
          <w:p w14:paraId="06E7E71E" w14:textId="77777777" w:rsidR="000364B7" w:rsidRPr="00F91E9D" w:rsidRDefault="00FD411B">
            <w:pPr>
              <w:pStyle w:val="TableParagraph"/>
              <w:spacing w:before="142" w:line="256" w:lineRule="auto"/>
              <w:ind w:left="341" w:right="48"/>
              <w:jc w:val="both"/>
              <w:rPr>
                <w:lang w:val="ru-RU"/>
              </w:rPr>
            </w:pPr>
            <w:r w:rsidRPr="00F91E9D">
              <w:rPr>
                <w:lang w:val="ru-RU"/>
              </w:rPr>
              <w:t xml:space="preserve">Критерии повторной аккредитации для терапевтов КПТ требуются от всех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, подающих заявку на аккредитацию </w:t>
            </w:r>
            <w:r>
              <w:t>EABCT</w:t>
            </w:r>
            <w:r w:rsidRPr="00F91E9D">
              <w:rPr>
                <w:lang w:val="ru-RU"/>
              </w:rPr>
              <w:t xml:space="preserve">. Аккредитованные </w:t>
            </w:r>
            <w:r>
              <w:t>Mem</w:t>
            </w:r>
            <w:r w:rsidRPr="00F91E9D">
              <w:rPr>
                <w:lang w:val="ru-RU"/>
              </w:rPr>
              <w:t>.</w:t>
            </w:r>
            <w:r>
              <w:t>As</w:t>
            </w:r>
            <w:r w:rsidRPr="00F91E9D">
              <w:rPr>
                <w:lang w:val="ru-RU"/>
              </w:rPr>
              <w:t xml:space="preserve"> несут ответственность за оценку заявок своих членов на повторную аккредитацию.</w:t>
            </w:r>
          </w:p>
        </w:tc>
      </w:tr>
      <w:tr w:rsidR="000364B7" w:rsidRPr="00CA4EDF" w14:paraId="197DF6DD" w14:textId="77777777">
        <w:trPr>
          <w:trHeight w:val="1921"/>
        </w:trPr>
        <w:tc>
          <w:tcPr>
            <w:tcW w:w="669" w:type="dxa"/>
          </w:tcPr>
          <w:p w14:paraId="75F039DE" w14:textId="77777777" w:rsidR="000364B7" w:rsidRDefault="00FD411B">
            <w:pPr>
              <w:pStyle w:val="TableParagraph"/>
              <w:spacing w:before="142"/>
              <w:ind w:left="50"/>
            </w:pPr>
            <w:r>
              <w:rPr>
                <w:spacing w:val="-5"/>
              </w:rPr>
              <w:t>Н.3</w:t>
            </w:r>
          </w:p>
        </w:tc>
        <w:tc>
          <w:tcPr>
            <w:tcW w:w="8505" w:type="dxa"/>
          </w:tcPr>
          <w:p w14:paraId="1BE8E732" w14:textId="77777777" w:rsidR="000364B7" w:rsidRPr="00F91E9D" w:rsidRDefault="00FD411B">
            <w:pPr>
              <w:pStyle w:val="TableParagraph"/>
              <w:spacing w:before="142"/>
              <w:ind w:left="341"/>
              <w:rPr>
                <w:lang w:val="ru-RU"/>
              </w:rPr>
            </w:pPr>
            <w:r>
              <w:t>EABCT</w:t>
            </w:r>
            <w:r w:rsidRPr="00F91E9D">
              <w:rPr>
                <w:lang w:val="ru-RU"/>
              </w:rPr>
              <w:t xml:space="preserve"> </w:t>
            </w:r>
            <w:r w:rsidRPr="00F91E9D">
              <w:rPr>
                <w:b/>
                <w:lang w:val="ru-RU"/>
              </w:rPr>
              <w:t xml:space="preserve"> </w:t>
            </w:r>
            <w:r w:rsidRPr="00F91E9D">
              <w:rPr>
                <w:lang w:val="ru-RU"/>
              </w:rPr>
              <w:t>рекомендует, чтобы критерии повторной аккредитации включали в себя следующее:</w:t>
            </w:r>
          </w:p>
          <w:p w14:paraId="50FA3238" w14:textId="77777777" w:rsidR="000364B7" w:rsidRPr="00F91E9D" w:rsidRDefault="00FD411B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spacing w:before="11"/>
              <w:rPr>
                <w:lang w:val="ru-RU"/>
              </w:rPr>
            </w:pPr>
            <w:r w:rsidRPr="00F91E9D">
              <w:rPr>
                <w:lang w:val="ru-RU"/>
              </w:rPr>
              <w:t>Продолжает профессионально регистрироваться по профильным профессиям, аккредитованным их ассоциацией.</w:t>
            </w:r>
          </w:p>
          <w:p w14:paraId="29656C01" w14:textId="77777777" w:rsidR="000364B7" w:rsidRPr="00F91E9D" w:rsidRDefault="00FD411B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spacing w:before="9" w:line="252" w:lineRule="auto"/>
              <w:ind w:right="52"/>
              <w:rPr>
                <w:lang w:val="ru-RU"/>
              </w:rPr>
            </w:pPr>
            <w:r w:rsidRPr="00F91E9D">
              <w:rPr>
                <w:lang w:val="ru-RU"/>
              </w:rPr>
              <w:t>Демонстрирует доказательства устойчивой приверженности теории и практике КПТ, которая включает в себя непрерывное профессиональное развитие (см. ниже).</w:t>
            </w:r>
          </w:p>
          <w:p w14:paraId="32ED3E27" w14:textId="77777777" w:rsidR="000364B7" w:rsidRPr="00F91E9D" w:rsidRDefault="00FD411B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spacing w:line="269" w:lineRule="exact"/>
              <w:rPr>
                <w:lang w:val="ru-RU"/>
              </w:rPr>
            </w:pPr>
            <w:r w:rsidRPr="00F91E9D">
              <w:rPr>
                <w:lang w:val="ru-RU"/>
              </w:rPr>
              <w:t>Продолжает получать клиническое наблюдение за КПТ.</w:t>
            </w:r>
          </w:p>
          <w:p w14:paraId="52762533" w14:textId="77777777" w:rsidR="000364B7" w:rsidRPr="00F91E9D" w:rsidRDefault="00FD411B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spacing w:before="9"/>
              <w:rPr>
                <w:lang w:val="ru-RU"/>
              </w:rPr>
            </w:pPr>
            <w:r w:rsidRPr="00F91E9D">
              <w:rPr>
                <w:lang w:val="ru-RU"/>
              </w:rPr>
              <w:t>Соответствует любым другим критериям, установленным национальными законами или правилами и нормативными актами его/ее ассоциации.</w:t>
            </w:r>
          </w:p>
        </w:tc>
      </w:tr>
      <w:tr w:rsidR="000364B7" w14:paraId="2621E51E" w14:textId="77777777">
        <w:trPr>
          <w:trHeight w:val="2198"/>
        </w:trPr>
        <w:tc>
          <w:tcPr>
            <w:tcW w:w="669" w:type="dxa"/>
          </w:tcPr>
          <w:p w14:paraId="10742DE4" w14:textId="77777777" w:rsidR="000364B7" w:rsidRDefault="00FD411B">
            <w:pPr>
              <w:pStyle w:val="TableParagraph"/>
              <w:spacing w:before="141"/>
              <w:ind w:left="50"/>
            </w:pPr>
            <w:r>
              <w:rPr>
                <w:spacing w:val="-5"/>
              </w:rPr>
              <w:t>Н.4</w:t>
            </w:r>
          </w:p>
        </w:tc>
        <w:tc>
          <w:tcPr>
            <w:tcW w:w="8505" w:type="dxa"/>
          </w:tcPr>
          <w:p w14:paraId="541140BE" w14:textId="77777777" w:rsidR="000364B7" w:rsidRPr="00F91E9D" w:rsidRDefault="00FD411B">
            <w:pPr>
              <w:pStyle w:val="TableParagraph"/>
              <w:spacing w:before="141"/>
              <w:ind w:left="341"/>
              <w:rPr>
                <w:lang w:val="ru-RU"/>
              </w:rPr>
            </w:pPr>
            <w:r w:rsidRPr="00F91E9D">
              <w:rPr>
                <w:lang w:val="ru-RU"/>
              </w:rPr>
              <w:t xml:space="preserve">Критерии непрерывного профессионального развития </w:t>
            </w:r>
            <w:r w:rsidRPr="00F91E9D">
              <w:rPr>
                <w:b/>
                <w:i/>
                <w:lang w:val="ru-RU"/>
              </w:rPr>
              <w:t xml:space="preserve">могут </w:t>
            </w:r>
            <w:r w:rsidRPr="00F91E9D">
              <w:rPr>
                <w:spacing w:val="-2"/>
                <w:lang w:val="ru-RU"/>
              </w:rPr>
              <w:t>включать:</w:t>
            </w:r>
          </w:p>
          <w:p w14:paraId="34EDACB7" w14:textId="77777777" w:rsidR="000364B7" w:rsidRPr="00F91E9D" w:rsidRDefault="00FD411B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11"/>
              <w:rPr>
                <w:b/>
                <w:lang w:val="ru-RU"/>
              </w:rPr>
            </w:pPr>
            <w:r w:rsidRPr="00F91E9D">
              <w:rPr>
                <w:lang w:val="ru-RU"/>
              </w:rPr>
              <w:t xml:space="preserve">Участие в мероприятиях ЗБТ: </w:t>
            </w:r>
            <w:r w:rsidRPr="00F91E9D">
              <w:rPr>
                <w:b/>
                <w:lang w:val="ru-RU"/>
              </w:rPr>
              <w:t xml:space="preserve">теория </w:t>
            </w:r>
            <w:r w:rsidRPr="00F91E9D">
              <w:rPr>
                <w:lang w:val="ru-RU"/>
              </w:rPr>
              <w:t xml:space="preserve">(конгрессы, конференции, выступления и т.д.) или </w:t>
            </w:r>
            <w:r w:rsidRPr="00F91E9D">
              <w:rPr>
                <w:b/>
                <w:spacing w:val="-2"/>
                <w:lang w:val="ru-RU"/>
              </w:rPr>
              <w:t>практика/навыки</w:t>
            </w:r>
          </w:p>
          <w:p w14:paraId="1D07AD58" w14:textId="77777777" w:rsidR="000364B7" w:rsidRDefault="00FD411B">
            <w:pPr>
              <w:pStyle w:val="TableParagraph"/>
              <w:spacing w:before="14"/>
              <w:ind w:left="701"/>
            </w:pPr>
            <w:r>
              <w:rPr>
                <w:spacing w:val="-2"/>
              </w:rPr>
              <w:t>(семинары)</w:t>
            </w:r>
          </w:p>
          <w:p w14:paraId="4A91B9AC" w14:textId="77777777" w:rsidR="000364B7" w:rsidRDefault="00FD411B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12"/>
            </w:pPr>
            <w:r>
              <w:t>Проведение тренингов по КПТ</w:t>
            </w:r>
          </w:p>
          <w:p w14:paraId="538CD7DF" w14:textId="77777777" w:rsidR="000364B7" w:rsidRDefault="00FD411B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8"/>
            </w:pPr>
            <w:r>
              <w:t>Участие в исследованиях КПТ</w:t>
            </w:r>
          </w:p>
          <w:p w14:paraId="5D425E6D" w14:textId="77777777" w:rsidR="000364B7" w:rsidRDefault="00FD411B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9"/>
            </w:pPr>
            <w:r>
              <w:t>Академические презентации КПТ</w:t>
            </w:r>
          </w:p>
          <w:p w14:paraId="562D6253" w14:textId="77777777" w:rsidR="000364B7" w:rsidRDefault="00FD411B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before="9"/>
            </w:pPr>
            <w:r>
              <w:t>Публикации CBT</w:t>
            </w:r>
          </w:p>
        </w:tc>
      </w:tr>
      <w:tr w:rsidR="000364B7" w:rsidRPr="00CA4EDF" w14:paraId="12C7D29B" w14:textId="77777777">
        <w:trPr>
          <w:trHeight w:val="394"/>
        </w:trPr>
        <w:tc>
          <w:tcPr>
            <w:tcW w:w="669" w:type="dxa"/>
          </w:tcPr>
          <w:p w14:paraId="7D5F7701" w14:textId="77777777" w:rsidR="000364B7" w:rsidRDefault="00FD411B">
            <w:pPr>
              <w:pStyle w:val="TableParagraph"/>
              <w:spacing w:before="141" w:line="233" w:lineRule="exact"/>
              <w:ind w:left="50"/>
            </w:pPr>
            <w:r>
              <w:rPr>
                <w:spacing w:val="-5"/>
              </w:rPr>
              <w:t>Н.5</w:t>
            </w:r>
          </w:p>
        </w:tc>
        <w:tc>
          <w:tcPr>
            <w:tcW w:w="8505" w:type="dxa"/>
          </w:tcPr>
          <w:p w14:paraId="526549AA" w14:textId="77777777" w:rsidR="000364B7" w:rsidRPr="00F91E9D" w:rsidRDefault="00FD411B">
            <w:pPr>
              <w:pStyle w:val="TableParagraph"/>
              <w:spacing w:before="141" w:line="233" w:lineRule="exact"/>
              <w:ind w:left="341"/>
              <w:rPr>
                <w:lang w:val="ru-RU"/>
              </w:rPr>
            </w:pPr>
            <w:r>
              <w:t>EABCT</w:t>
            </w:r>
            <w:r w:rsidRPr="00F91E9D">
              <w:rPr>
                <w:lang w:val="ru-RU"/>
              </w:rPr>
              <w:t xml:space="preserve"> выдает сертификаты о повторной аккредитации по цене 25 евро каждый (по состоянию на октябрь 2010 года)</w:t>
            </w:r>
          </w:p>
        </w:tc>
      </w:tr>
    </w:tbl>
    <w:p w14:paraId="16E7419A" w14:textId="77777777" w:rsidR="000364B7" w:rsidRPr="00F91E9D" w:rsidRDefault="000364B7">
      <w:pPr>
        <w:spacing w:line="233" w:lineRule="exact"/>
        <w:rPr>
          <w:lang w:val="ru-RU"/>
        </w:rPr>
        <w:sectPr w:rsidR="000364B7" w:rsidRPr="00F91E9D">
          <w:pgSz w:w="11910" w:h="16840"/>
          <w:pgMar w:top="1520" w:right="880" w:bottom="1380" w:left="880" w:header="0" w:footer="1128" w:gutter="0"/>
          <w:cols w:space="720"/>
        </w:sectPr>
      </w:pPr>
    </w:p>
    <w:p w14:paraId="40CC7AC0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F8DEE5D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2FE6518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478EE35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E5752B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70CA013" w14:textId="77777777" w:rsidR="000364B7" w:rsidRPr="00F91E9D" w:rsidRDefault="000364B7">
      <w:pPr>
        <w:pStyle w:val="a3"/>
        <w:rPr>
          <w:sz w:val="20"/>
          <w:lang w:val="ru-RU"/>
        </w:rPr>
      </w:pPr>
    </w:p>
    <w:p w14:paraId="1A65ED32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349470B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D374D75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DA360E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FC8C712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489D8E0" w14:textId="77777777" w:rsidR="000364B7" w:rsidRPr="00F91E9D" w:rsidRDefault="000364B7">
      <w:pPr>
        <w:pStyle w:val="a3"/>
        <w:rPr>
          <w:sz w:val="20"/>
          <w:lang w:val="ru-RU"/>
        </w:rPr>
      </w:pPr>
    </w:p>
    <w:p w14:paraId="1751F35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DF08AD9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00B7C8D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3B5FF4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80ECFE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B4BE3C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96F49D3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D700462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D65108C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938A8E5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DB43175" w14:textId="77777777" w:rsidR="000364B7" w:rsidRPr="00F91E9D" w:rsidRDefault="000364B7">
      <w:pPr>
        <w:pStyle w:val="a3"/>
        <w:rPr>
          <w:sz w:val="20"/>
          <w:lang w:val="ru-RU"/>
        </w:rPr>
      </w:pPr>
    </w:p>
    <w:p w14:paraId="14DA2E4C" w14:textId="77777777" w:rsidR="000364B7" w:rsidRPr="00F91E9D" w:rsidRDefault="000364B7">
      <w:pPr>
        <w:pStyle w:val="a3"/>
        <w:rPr>
          <w:sz w:val="20"/>
          <w:lang w:val="ru-RU"/>
        </w:rPr>
      </w:pPr>
    </w:p>
    <w:p w14:paraId="112ED67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CE5E67F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AC8857B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9B59660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656C0C8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92EA5AC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D96C2C8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BBB198B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3CFCDC1" w14:textId="77777777" w:rsidR="000364B7" w:rsidRPr="00F91E9D" w:rsidRDefault="000364B7">
      <w:pPr>
        <w:pStyle w:val="a3"/>
        <w:rPr>
          <w:sz w:val="20"/>
          <w:lang w:val="ru-RU"/>
        </w:rPr>
      </w:pPr>
    </w:p>
    <w:p w14:paraId="56151A16" w14:textId="77777777" w:rsidR="000364B7" w:rsidRPr="00F91E9D" w:rsidRDefault="000364B7">
      <w:pPr>
        <w:pStyle w:val="a3"/>
        <w:rPr>
          <w:sz w:val="20"/>
          <w:lang w:val="ru-RU"/>
        </w:rPr>
      </w:pPr>
    </w:p>
    <w:p w14:paraId="0296A7F2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8B59C3E" w14:textId="77777777" w:rsidR="000364B7" w:rsidRPr="00F91E9D" w:rsidRDefault="000364B7">
      <w:pPr>
        <w:pStyle w:val="a3"/>
        <w:rPr>
          <w:sz w:val="20"/>
          <w:lang w:val="ru-RU"/>
        </w:rPr>
      </w:pPr>
    </w:p>
    <w:p w14:paraId="1A37F29C" w14:textId="77777777" w:rsidR="000364B7" w:rsidRPr="00F91E9D" w:rsidRDefault="000364B7">
      <w:pPr>
        <w:pStyle w:val="a3"/>
        <w:rPr>
          <w:sz w:val="20"/>
          <w:lang w:val="ru-RU"/>
        </w:rPr>
      </w:pPr>
    </w:p>
    <w:p w14:paraId="6F630D5B" w14:textId="77777777" w:rsidR="000364B7" w:rsidRPr="00F91E9D" w:rsidRDefault="000364B7">
      <w:pPr>
        <w:pStyle w:val="a3"/>
        <w:rPr>
          <w:sz w:val="20"/>
          <w:lang w:val="ru-RU"/>
        </w:rPr>
      </w:pPr>
    </w:p>
    <w:p w14:paraId="46044F39" w14:textId="77777777" w:rsidR="000364B7" w:rsidRPr="00F91E9D" w:rsidRDefault="000364B7">
      <w:pPr>
        <w:pStyle w:val="a3"/>
        <w:rPr>
          <w:sz w:val="20"/>
          <w:lang w:val="ru-RU"/>
        </w:rPr>
      </w:pPr>
    </w:p>
    <w:p w14:paraId="2E601E97" w14:textId="77777777" w:rsidR="000364B7" w:rsidRPr="00F91E9D" w:rsidRDefault="000364B7">
      <w:pPr>
        <w:pStyle w:val="a3"/>
        <w:rPr>
          <w:sz w:val="20"/>
          <w:lang w:val="ru-RU"/>
        </w:rPr>
      </w:pPr>
    </w:p>
    <w:p w14:paraId="38825B60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BF84784" w14:textId="77777777" w:rsidR="000364B7" w:rsidRPr="00F91E9D" w:rsidRDefault="000364B7">
      <w:pPr>
        <w:pStyle w:val="a3"/>
        <w:rPr>
          <w:sz w:val="20"/>
          <w:lang w:val="ru-RU"/>
        </w:rPr>
      </w:pPr>
    </w:p>
    <w:p w14:paraId="7EDC8464" w14:textId="77777777" w:rsidR="000364B7" w:rsidRPr="00F91E9D" w:rsidRDefault="000364B7">
      <w:pPr>
        <w:pStyle w:val="a3"/>
        <w:spacing w:before="3"/>
        <w:rPr>
          <w:lang w:val="ru-RU"/>
        </w:rPr>
      </w:pPr>
    </w:p>
    <w:p w14:paraId="6CCFF0D4" w14:textId="77777777" w:rsidR="000364B7" w:rsidRDefault="00FD411B">
      <w:pPr>
        <w:pStyle w:val="a3"/>
        <w:ind w:left="389"/>
        <w:rPr>
          <w:sz w:val="20"/>
        </w:rPr>
      </w:pPr>
      <w:r>
        <w:rPr>
          <w:noProof/>
          <w:sz w:val="20"/>
        </w:rPr>
        <w:drawing>
          <wp:inline distT="0" distB="0" distL="0" distR="0" wp14:anchorId="4312797D" wp14:editId="36CB8455">
            <wp:extent cx="1277968" cy="6667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6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E2A4" w14:textId="77777777" w:rsidR="000364B7" w:rsidRDefault="000364B7">
      <w:pPr>
        <w:pStyle w:val="a3"/>
        <w:rPr>
          <w:sz w:val="20"/>
        </w:rPr>
      </w:pPr>
    </w:p>
    <w:p w14:paraId="2041572A" w14:textId="77777777" w:rsidR="000364B7" w:rsidRDefault="000364B7">
      <w:pPr>
        <w:pStyle w:val="a3"/>
        <w:rPr>
          <w:sz w:val="20"/>
        </w:rPr>
      </w:pPr>
    </w:p>
    <w:p w14:paraId="05B9B8D6" w14:textId="77777777" w:rsidR="000364B7" w:rsidRDefault="000364B7">
      <w:pPr>
        <w:pStyle w:val="a3"/>
        <w:spacing w:before="8"/>
      </w:pPr>
    </w:p>
    <w:p w14:paraId="40F48BAF" w14:textId="77777777" w:rsidR="000364B7" w:rsidRDefault="001174D4">
      <w:pPr>
        <w:pStyle w:val="a3"/>
        <w:ind w:left="680"/>
      </w:pPr>
      <w:hyperlink r:id="rId16">
        <w:r w:rsidR="00FD411B">
          <w:rPr>
            <w:spacing w:val="-2"/>
          </w:rPr>
          <w:t>www.eabct.eu</w:t>
        </w:r>
      </w:hyperlink>
    </w:p>
    <w:p w14:paraId="009F9D48" w14:textId="77777777" w:rsidR="000364B7" w:rsidRDefault="00FD411B">
      <w:pPr>
        <w:pStyle w:val="a3"/>
        <w:spacing w:before="16"/>
        <w:ind w:left="680"/>
      </w:pPr>
      <w:r>
        <w:t xml:space="preserve">Контакт: </w:t>
      </w:r>
      <w:hyperlink r:id="rId17">
        <w:r>
          <w:rPr>
            <w:spacing w:val="-2"/>
          </w:rPr>
          <w:t>office@eabct.eu</w:t>
        </w:r>
      </w:hyperlink>
    </w:p>
    <w:p w14:paraId="06618B6E" w14:textId="77777777" w:rsidR="000364B7" w:rsidRDefault="000364B7">
      <w:pPr>
        <w:pStyle w:val="a3"/>
        <w:rPr>
          <w:sz w:val="24"/>
        </w:rPr>
      </w:pPr>
    </w:p>
    <w:p w14:paraId="672EBE3F" w14:textId="77777777" w:rsidR="000364B7" w:rsidRDefault="000364B7">
      <w:pPr>
        <w:pStyle w:val="a3"/>
        <w:spacing w:before="4"/>
        <w:rPr>
          <w:sz w:val="24"/>
        </w:rPr>
      </w:pPr>
    </w:p>
    <w:p w14:paraId="07456092" w14:textId="4E74437D" w:rsidR="000364B7" w:rsidRDefault="00FD411B">
      <w:pPr>
        <w:ind w:left="680"/>
        <w:rPr>
          <w:i/>
          <w:sz w:val="20"/>
        </w:rPr>
      </w:pPr>
      <w:r>
        <w:rPr>
          <w:i/>
          <w:sz w:val="20"/>
        </w:rPr>
        <w:t>Сентябрь 2013</w:t>
      </w:r>
    </w:p>
    <w:sectPr w:rsidR="000364B7">
      <w:pgSz w:w="11910" w:h="16840"/>
      <w:pgMar w:top="1920" w:right="880" w:bottom="1320" w:left="8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F6B0" w14:textId="77777777" w:rsidR="001174D4" w:rsidRDefault="001174D4">
      <w:r>
        <w:separator/>
      </w:r>
    </w:p>
  </w:endnote>
  <w:endnote w:type="continuationSeparator" w:id="0">
    <w:p w14:paraId="65913116" w14:textId="77777777" w:rsidR="001174D4" w:rsidRDefault="0011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F692A" w14:textId="77777777" w:rsidR="000364B7" w:rsidRDefault="00FD41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17888" behindDoc="1" locked="0" layoutInCell="1" allowOverlap="1" wp14:anchorId="325F56BE" wp14:editId="0E8F86C0">
              <wp:simplePos x="0" y="0"/>
              <wp:positionH relativeFrom="page">
                <wp:posOffset>1059484</wp:posOffset>
              </wp:positionH>
              <wp:positionV relativeFrom="page">
                <wp:posOffset>9790732</wp:posOffset>
              </wp:positionV>
              <wp:extent cx="193040" cy="1587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22BF0" w14:textId="77777777" w:rsidR="000364B7" w:rsidRDefault="00FD411B">
                          <w:pPr>
                            <w:spacing w:before="2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25F56B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83.4pt;margin-top:770.9pt;width:15.2pt;height:12.5pt;z-index:-171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" filled="f" stroked="f">
              <v:textbox inset="0,0,0,0">
                <w:txbxContent>
                  <w:p w14:paraId="29B22BF0" w14:textId="77777777" w:rsidR="000364B7" w:rsidRDefault="00FD411B">
                    <w:pPr>
                      <w:spacing w:before="2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1AB4" w14:textId="77777777" w:rsidR="000364B7" w:rsidRDefault="00FD41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18400" behindDoc="1" locked="0" layoutInCell="1" allowOverlap="1" wp14:anchorId="3331316B" wp14:editId="01419C28">
              <wp:simplePos x="0" y="0"/>
              <wp:positionH relativeFrom="page">
                <wp:posOffset>6322821</wp:posOffset>
              </wp:positionH>
              <wp:positionV relativeFrom="page">
                <wp:posOffset>9833404</wp:posOffset>
              </wp:positionV>
              <wp:extent cx="193040" cy="1587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FD9DB" w14:textId="77777777" w:rsidR="000364B7" w:rsidRDefault="00FD411B">
                          <w:pPr>
                            <w:spacing w:before="2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331316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497.85pt;margin-top:774.3pt;width:15.2pt;height:12.5pt;z-index:-171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" filled="f" stroked="f">
              <v:textbox inset="0,0,0,0">
                <w:txbxContent>
                  <w:p w14:paraId="156FD9DB" w14:textId="77777777" w:rsidR="000364B7" w:rsidRDefault="00FD411B">
                    <w:pPr>
                      <w:spacing w:before="2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3292F" w14:textId="77777777" w:rsidR="001174D4" w:rsidRDefault="001174D4">
      <w:r>
        <w:separator/>
      </w:r>
    </w:p>
  </w:footnote>
  <w:footnote w:type="continuationSeparator" w:id="0">
    <w:p w14:paraId="7BD994AF" w14:textId="77777777" w:rsidR="001174D4" w:rsidRDefault="0011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8C7"/>
    <w:multiLevelType w:val="hybridMultilevel"/>
    <w:tmpl w:val="5CCA2C48"/>
    <w:lvl w:ilvl="0" w:tplc="207A4940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16AB28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A30A571A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EC865AF6">
      <w:numFmt w:val="bullet"/>
      <w:lvlText w:val="•"/>
      <w:lvlJc w:val="left"/>
      <w:pPr>
        <w:ind w:left="3195" w:hanging="567"/>
      </w:pPr>
      <w:rPr>
        <w:rFonts w:hint="default"/>
        <w:lang w:val="en-US" w:eastAsia="en-US" w:bidi="ar-SA"/>
      </w:rPr>
    </w:lvl>
    <w:lvl w:ilvl="4" w:tplc="175CAAC6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EAF672EE">
      <w:numFmt w:val="bullet"/>
      <w:lvlText w:val="•"/>
      <w:lvlJc w:val="left"/>
      <w:pPr>
        <w:ind w:left="4712" w:hanging="567"/>
      </w:pPr>
      <w:rPr>
        <w:rFonts w:hint="default"/>
        <w:lang w:val="en-US" w:eastAsia="en-US" w:bidi="ar-SA"/>
      </w:rPr>
    </w:lvl>
    <w:lvl w:ilvl="6" w:tplc="935A7B1A">
      <w:numFmt w:val="bullet"/>
      <w:lvlText w:val="•"/>
      <w:lvlJc w:val="left"/>
      <w:pPr>
        <w:ind w:left="5471" w:hanging="567"/>
      </w:pPr>
      <w:rPr>
        <w:rFonts w:hint="default"/>
        <w:lang w:val="en-US" w:eastAsia="en-US" w:bidi="ar-SA"/>
      </w:rPr>
    </w:lvl>
    <w:lvl w:ilvl="7" w:tplc="09E25C60">
      <w:numFmt w:val="bullet"/>
      <w:lvlText w:val="•"/>
      <w:lvlJc w:val="left"/>
      <w:pPr>
        <w:ind w:left="6229" w:hanging="567"/>
      </w:pPr>
      <w:rPr>
        <w:rFonts w:hint="default"/>
        <w:lang w:val="en-US" w:eastAsia="en-US" w:bidi="ar-SA"/>
      </w:rPr>
    </w:lvl>
    <w:lvl w:ilvl="8" w:tplc="5D0038EA">
      <w:numFmt w:val="bullet"/>
      <w:lvlText w:val="•"/>
      <w:lvlJc w:val="left"/>
      <w:pPr>
        <w:ind w:left="698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83F13B1"/>
    <w:multiLevelType w:val="hybridMultilevel"/>
    <w:tmpl w:val="4CD2ABC6"/>
    <w:lvl w:ilvl="0" w:tplc="7EB425C2">
      <w:numFmt w:val="bullet"/>
      <w:lvlText w:val=""/>
      <w:lvlJc w:val="left"/>
      <w:pPr>
        <w:ind w:left="7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B20950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8D8A60F6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2E3E4ABE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F0D2499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E7B6BC4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0ACC6FE2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BB96DA6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35AC983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6E084A"/>
    <w:multiLevelType w:val="hybridMultilevel"/>
    <w:tmpl w:val="6F021C4C"/>
    <w:lvl w:ilvl="0" w:tplc="D85A91A6">
      <w:numFmt w:val="bullet"/>
      <w:lvlText w:val=""/>
      <w:lvlJc w:val="left"/>
      <w:pPr>
        <w:ind w:left="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A4C3E2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5B648CF6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35B84BE8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548CFBC8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EC5C2F2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AAE8033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 w:tplc="7B807B4E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8" w:tplc="BDEA2A6E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726E9C"/>
    <w:multiLevelType w:val="hybridMultilevel"/>
    <w:tmpl w:val="53E02D04"/>
    <w:lvl w:ilvl="0" w:tplc="5B02C290">
      <w:numFmt w:val="bullet"/>
      <w:lvlText w:val=""/>
      <w:lvlJc w:val="left"/>
      <w:pPr>
        <w:ind w:left="7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DEB0E4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2" w:tplc="956E398C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3" w:tplc="183E7BC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554E0304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5" w:tplc="2A324E8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6" w:tplc="26DE73FA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7" w:tplc="CC940608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8" w:tplc="B88C663A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CB34AF"/>
    <w:multiLevelType w:val="hybridMultilevel"/>
    <w:tmpl w:val="D6200C6A"/>
    <w:lvl w:ilvl="0" w:tplc="8E6651A0">
      <w:numFmt w:val="bullet"/>
      <w:lvlText w:val=""/>
      <w:lvlJc w:val="left"/>
      <w:pPr>
        <w:ind w:left="7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24DFB6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EF42795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9822F7DC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63866316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A0021B3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BD96D6CE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1BF03182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AB9E57F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7E4F30"/>
    <w:multiLevelType w:val="hybridMultilevel"/>
    <w:tmpl w:val="37C4AA9C"/>
    <w:lvl w:ilvl="0" w:tplc="AFEEAB40">
      <w:start w:val="1"/>
      <w:numFmt w:val="russianUpper"/>
      <w:lvlText w:val="%1)."/>
      <w:lvlJc w:val="left"/>
      <w:pPr>
        <w:ind w:left="973" w:hanging="721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A6A67A">
      <w:numFmt w:val="bullet"/>
      <w:lvlText w:val="•"/>
      <w:lvlJc w:val="left"/>
      <w:pPr>
        <w:ind w:left="1896" w:hanging="721"/>
      </w:pPr>
      <w:rPr>
        <w:rFonts w:hint="default"/>
        <w:lang w:val="en-US" w:eastAsia="en-US" w:bidi="ar-SA"/>
      </w:rPr>
    </w:lvl>
    <w:lvl w:ilvl="2" w:tplc="02C6A12A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ar-SA"/>
      </w:rPr>
    </w:lvl>
    <w:lvl w:ilvl="3" w:tplc="67AE0228">
      <w:numFmt w:val="bullet"/>
      <w:lvlText w:val="•"/>
      <w:lvlJc w:val="left"/>
      <w:pPr>
        <w:ind w:left="3730" w:hanging="721"/>
      </w:pPr>
      <w:rPr>
        <w:rFonts w:hint="default"/>
        <w:lang w:val="en-US" w:eastAsia="en-US" w:bidi="ar-SA"/>
      </w:rPr>
    </w:lvl>
    <w:lvl w:ilvl="4" w:tplc="F9422340">
      <w:numFmt w:val="bullet"/>
      <w:lvlText w:val="•"/>
      <w:lvlJc w:val="left"/>
      <w:pPr>
        <w:ind w:left="4647" w:hanging="721"/>
      </w:pPr>
      <w:rPr>
        <w:rFonts w:hint="default"/>
        <w:lang w:val="en-US" w:eastAsia="en-US" w:bidi="ar-SA"/>
      </w:rPr>
    </w:lvl>
    <w:lvl w:ilvl="5" w:tplc="A50898F4">
      <w:numFmt w:val="bullet"/>
      <w:lvlText w:val="•"/>
      <w:lvlJc w:val="left"/>
      <w:pPr>
        <w:ind w:left="5564" w:hanging="721"/>
      </w:pPr>
      <w:rPr>
        <w:rFonts w:hint="default"/>
        <w:lang w:val="en-US" w:eastAsia="en-US" w:bidi="ar-SA"/>
      </w:rPr>
    </w:lvl>
    <w:lvl w:ilvl="6" w:tplc="66F4FEE0">
      <w:numFmt w:val="bullet"/>
      <w:lvlText w:val="•"/>
      <w:lvlJc w:val="left"/>
      <w:pPr>
        <w:ind w:left="6481" w:hanging="721"/>
      </w:pPr>
      <w:rPr>
        <w:rFonts w:hint="default"/>
        <w:lang w:val="en-US" w:eastAsia="en-US" w:bidi="ar-SA"/>
      </w:rPr>
    </w:lvl>
    <w:lvl w:ilvl="7" w:tplc="76122D9A">
      <w:numFmt w:val="bullet"/>
      <w:lvlText w:val="•"/>
      <w:lvlJc w:val="left"/>
      <w:pPr>
        <w:ind w:left="7398" w:hanging="721"/>
      </w:pPr>
      <w:rPr>
        <w:rFonts w:hint="default"/>
        <w:lang w:val="en-US" w:eastAsia="en-US" w:bidi="ar-SA"/>
      </w:rPr>
    </w:lvl>
    <w:lvl w:ilvl="8" w:tplc="FCECA226">
      <w:numFmt w:val="bullet"/>
      <w:lvlText w:val="•"/>
      <w:lvlJc w:val="left"/>
      <w:pPr>
        <w:ind w:left="831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18D00821"/>
    <w:multiLevelType w:val="hybridMultilevel"/>
    <w:tmpl w:val="1FE87718"/>
    <w:lvl w:ilvl="0" w:tplc="6666EB58">
      <w:numFmt w:val="bullet"/>
      <w:lvlText w:val="o"/>
      <w:lvlJc w:val="left"/>
      <w:pPr>
        <w:ind w:left="97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18E43A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 w:tplc="0CE4F7A0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387A2102"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 w:tplc="9FF614D0">
      <w:numFmt w:val="bullet"/>
      <w:lvlText w:val="•"/>
      <w:lvlJc w:val="left"/>
      <w:pPr>
        <w:ind w:left="4647" w:hanging="361"/>
      </w:pPr>
      <w:rPr>
        <w:rFonts w:hint="default"/>
        <w:lang w:val="en-US" w:eastAsia="en-US" w:bidi="ar-SA"/>
      </w:rPr>
    </w:lvl>
    <w:lvl w:ilvl="5" w:tplc="E44E2E5C">
      <w:numFmt w:val="bullet"/>
      <w:lvlText w:val="•"/>
      <w:lvlJc w:val="left"/>
      <w:pPr>
        <w:ind w:left="5564" w:hanging="361"/>
      </w:pPr>
      <w:rPr>
        <w:rFonts w:hint="default"/>
        <w:lang w:val="en-US" w:eastAsia="en-US" w:bidi="ar-SA"/>
      </w:rPr>
    </w:lvl>
    <w:lvl w:ilvl="6" w:tplc="D0585174">
      <w:numFmt w:val="bullet"/>
      <w:lvlText w:val="•"/>
      <w:lvlJc w:val="left"/>
      <w:pPr>
        <w:ind w:left="6481" w:hanging="361"/>
      </w:pPr>
      <w:rPr>
        <w:rFonts w:hint="default"/>
        <w:lang w:val="en-US" w:eastAsia="en-US" w:bidi="ar-SA"/>
      </w:rPr>
    </w:lvl>
    <w:lvl w:ilvl="7" w:tplc="6276D8FE"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 w:tplc="4584265C">
      <w:numFmt w:val="bullet"/>
      <w:lvlText w:val="•"/>
      <w:lvlJc w:val="left"/>
      <w:pPr>
        <w:ind w:left="83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9EB0D3D"/>
    <w:multiLevelType w:val="hybridMultilevel"/>
    <w:tmpl w:val="431E506C"/>
    <w:lvl w:ilvl="0" w:tplc="9EA0C964">
      <w:numFmt w:val="bullet"/>
      <w:lvlText w:val=""/>
      <w:lvlJc w:val="left"/>
      <w:pPr>
        <w:ind w:left="7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C8F4C6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19D8C066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3" w:tplc="BD305712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A1EC5590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F6E42546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6" w:tplc="7884DDC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4E860404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8" w:tplc="7E96D210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AAF5B4B"/>
    <w:multiLevelType w:val="hybridMultilevel"/>
    <w:tmpl w:val="2272F118"/>
    <w:lvl w:ilvl="0" w:tplc="EFDEADEE">
      <w:numFmt w:val="bullet"/>
      <w:lvlText w:val=""/>
      <w:lvlJc w:val="left"/>
      <w:pPr>
        <w:ind w:left="90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407C46">
      <w:numFmt w:val="bullet"/>
      <w:lvlText w:val="•"/>
      <w:lvlJc w:val="left"/>
      <w:pPr>
        <w:ind w:left="1660" w:hanging="567"/>
      </w:pPr>
      <w:rPr>
        <w:rFonts w:hint="default"/>
        <w:lang w:val="en-US" w:eastAsia="en-US" w:bidi="ar-SA"/>
      </w:rPr>
    </w:lvl>
    <w:lvl w:ilvl="2" w:tplc="2286F0D8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4FD05332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4" w:tplc="04D80D40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5" w:tplc="B718C806">
      <w:numFmt w:val="bullet"/>
      <w:lvlText w:val="•"/>
      <w:lvlJc w:val="left"/>
      <w:pPr>
        <w:ind w:left="4702" w:hanging="567"/>
      </w:pPr>
      <w:rPr>
        <w:rFonts w:hint="default"/>
        <w:lang w:val="en-US" w:eastAsia="en-US" w:bidi="ar-SA"/>
      </w:rPr>
    </w:lvl>
    <w:lvl w:ilvl="6" w:tplc="114CD38E">
      <w:numFmt w:val="bullet"/>
      <w:lvlText w:val="•"/>
      <w:lvlJc w:val="left"/>
      <w:pPr>
        <w:ind w:left="5463" w:hanging="567"/>
      </w:pPr>
      <w:rPr>
        <w:rFonts w:hint="default"/>
        <w:lang w:val="en-US" w:eastAsia="en-US" w:bidi="ar-SA"/>
      </w:rPr>
    </w:lvl>
    <w:lvl w:ilvl="7" w:tplc="94D8B2FA">
      <w:numFmt w:val="bullet"/>
      <w:lvlText w:val="•"/>
      <w:lvlJc w:val="left"/>
      <w:pPr>
        <w:ind w:left="6223" w:hanging="567"/>
      </w:pPr>
      <w:rPr>
        <w:rFonts w:hint="default"/>
        <w:lang w:val="en-US" w:eastAsia="en-US" w:bidi="ar-SA"/>
      </w:rPr>
    </w:lvl>
    <w:lvl w:ilvl="8" w:tplc="9F0E6A34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1AB54226"/>
    <w:multiLevelType w:val="hybridMultilevel"/>
    <w:tmpl w:val="DE3E707C"/>
    <w:lvl w:ilvl="0" w:tplc="C922A3EE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1A74F0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B21A2792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71FE9470">
      <w:numFmt w:val="bullet"/>
      <w:lvlText w:val="•"/>
      <w:lvlJc w:val="left"/>
      <w:pPr>
        <w:ind w:left="3196" w:hanging="567"/>
      </w:pPr>
      <w:rPr>
        <w:rFonts w:hint="default"/>
        <w:lang w:val="en-US" w:eastAsia="en-US" w:bidi="ar-SA"/>
      </w:rPr>
    </w:lvl>
    <w:lvl w:ilvl="4" w:tplc="09FAF58E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F2A8B030">
      <w:numFmt w:val="bullet"/>
      <w:lvlText w:val="•"/>
      <w:lvlJc w:val="left"/>
      <w:pPr>
        <w:ind w:left="4713" w:hanging="567"/>
      </w:pPr>
      <w:rPr>
        <w:rFonts w:hint="default"/>
        <w:lang w:val="en-US" w:eastAsia="en-US" w:bidi="ar-SA"/>
      </w:rPr>
    </w:lvl>
    <w:lvl w:ilvl="6" w:tplc="8E084B28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C6AC3E78">
      <w:numFmt w:val="bullet"/>
      <w:lvlText w:val="•"/>
      <w:lvlJc w:val="left"/>
      <w:pPr>
        <w:ind w:left="6230" w:hanging="567"/>
      </w:pPr>
      <w:rPr>
        <w:rFonts w:hint="default"/>
        <w:lang w:val="en-US" w:eastAsia="en-US" w:bidi="ar-SA"/>
      </w:rPr>
    </w:lvl>
    <w:lvl w:ilvl="8" w:tplc="FA8EC09C">
      <w:numFmt w:val="bullet"/>
      <w:lvlText w:val="•"/>
      <w:lvlJc w:val="left"/>
      <w:pPr>
        <w:ind w:left="6989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1B99048D"/>
    <w:multiLevelType w:val="hybridMultilevel"/>
    <w:tmpl w:val="A0BA880E"/>
    <w:lvl w:ilvl="0" w:tplc="00B0A670">
      <w:numFmt w:val="bullet"/>
      <w:lvlText w:val=""/>
      <w:lvlJc w:val="left"/>
      <w:pPr>
        <w:ind w:left="7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A2B3CA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EABA7C30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3" w:tplc="B8484E1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0588B4E0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6C0A392C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6" w:tplc="CD861ED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F99A0FE4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8" w:tplc="E5FA6C6C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B1790B"/>
    <w:multiLevelType w:val="hybridMultilevel"/>
    <w:tmpl w:val="DA4C4BC2"/>
    <w:lvl w:ilvl="0" w:tplc="C838BCDC">
      <w:start w:val="1"/>
      <w:numFmt w:val="russianUpper"/>
      <w:lvlText w:val="%1."/>
      <w:lvlJc w:val="left"/>
      <w:pPr>
        <w:ind w:left="910" w:hanging="567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BA9188">
      <w:numFmt w:val="bullet"/>
      <w:lvlText w:val="•"/>
      <w:lvlJc w:val="left"/>
      <w:pPr>
        <w:ind w:left="1682" w:hanging="567"/>
      </w:pPr>
      <w:rPr>
        <w:rFonts w:hint="default"/>
        <w:lang w:val="en-US" w:eastAsia="en-US" w:bidi="ar-SA"/>
      </w:rPr>
    </w:lvl>
    <w:lvl w:ilvl="2" w:tplc="80467B86">
      <w:numFmt w:val="bullet"/>
      <w:lvlText w:val="•"/>
      <w:lvlJc w:val="left"/>
      <w:pPr>
        <w:ind w:left="2444" w:hanging="567"/>
      </w:pPr>
      <w:rPr>
        <w:rFonts w:hint="default"/>
        <w:lang w:val="en-US" w:eastAsia="en-US" w:bidi="ar-SA"/>
      </w:rPr>
    </w:lvl>
    <w:lvl w:ilvl="3" w:tplc="2A0C72E4">
      <w:numFmt w:val="bullet"/>
      <w:lvlText w:val="•"/>
      <w:lvlJc w:val="left"/>
      <w:pPr>
        <w:ind w:left="3206" w:hanging="567"/>
      </w:pPr>
      <w:rPr>
        <w:rFonts w:hint="default"/>
        <w:lang w:val="en-US" w:eastAsia="en-US" w:bidi="ar-SA"/>
      </w:rPr>
    </w:lvl>
    <w:lvl w:ilvl="4" w:tplc="FA6E1062">
      <w:numFmt w:val="bullet"/>
      <w:lvlText w:val="•"/>
      <w:lvlJc w:val="left"/>
      <w:pPr>
        <w:ind w:left="3968" w:hanging="567"/>
      </w:pPr>
      <w:rPr>
        <w:rFonts w:hint="default"/>
        <w:lang w:val="en-US" w:eastAsia="en-US" w:bidi="ar-SA"/>
      </w:rPr>
    </w:lvl>
    <w:lvl w:ilvl="5" w:tplc="D4C047D2">
      <w:numFmt w:val="bullet"/>
      <w:lvlText w:val="•"/>
      <w:lvlJc w:val="left"/>
      <w:pPr>
        <w:ind w:left="4731" w:hanging="567"/>
      </w:pPr>
      <w:rPr>
        <w:rFonts w:hint="default"/>
        <w:lang w:val="en-US" w:eastAsia="en-US" w:bidi="ar-SA"/>
      </w:rPr>
    </w:lvl>
    <w:lvl w:ilvl="6" w:tplc="97309E7E">
      <w:numFmt w:val="bullet"/>
      <w:lvlText w:val="•"/>
      <w:lvlJc w:val="left"/>
      <w:pPr>
        <w:ind w:left="5493" w:hanging="567"/>
      </w:pPr>
      <w:rPr>
        <w:rFonts w:hint="default"/>
        <w:lang w:val="en-US" w:eastAsia="en-US" w:bidi="ar-SA"/>
      </w:rPr>
    </w:lvl>
    <w:lvl w:ilvl="7" w:tplc="BEF0848E">
      <w:numFmt w:val="bullet"/>
      <w:lvlText w:val="•"/>
      <w:lvlJc w:val="left"/>
      <w:pPr>
        <w:ind w:left="6255" w:hanging="567"/>
      </w:pPr>
      <w:rPr>
        <w:rFonts w:hint="default"/>
        <w:lang w:val="en-US" w:eastAsia="en-US" w:bidi="ar-SA"/>
      </w:rPr>
    </w:lvl>
    <w:lvl w:ilvl="8" w:tplc="A70E58DA">
      <w:numFmt w:val="bullet"/>
      <w:lvlText w:val="•"/>
      <w:lvlJc w:val="left"/>
      <w:pPr>
        <w:ind w:left="7017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1FC21A99"/>
    <w:multiLevelType w:val="hybridMultilevel"/>
    <w:tmpl w:val="1D98A204"/>
    <w:lvl w:ilvl="0" w:tplc="01EE5822">
      <w:start w:val="1"/>
      <w:numFmt w:val="russianUpper"/>
      <w:lvlText w:val="%1."/>
      <w:lvlJc w:val="left"/>
      <w:pPr>
        <w:ind w:left="819" w:hanging="567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784A78">
      <w:numFmt w:val="bullet"/>
      <w:lvlText w:val="•"/>
      <w:lvlJc w:val="left"/>
      <w:pPr>
        <w:ind w:left="1752" w:hanging="567"/>
      </w:pPr>
      <w:rPr>
        <w:rFonts w:hint="default"/>
        <w:lang w:val="en-US" w:eastAsia="en-US" w:bidi="ar-SA"/>
      </w:rPr>
    </w:lvl>
    <w:lvl w:ilvl="2" w:tplc="5C52233E">
      <w:numFmt w:val="bullet"/>
      <w:lvlText w:val="•"/>
      <w:lvlJc w:val="left"/>
      <w:pPr>
        <w:ind w:left="2685" w:hanging="567"/>
      </w:pPr>
      <w:rPr>
        <w:rFonts w:hint="default"/>
        <w:lang w:val="en-US" w:eastAsia="en-US" w:bidi="ar-SA"/>
      </w:rPr>
    </w:lvl>
    <w:lvl w:ilvl="3" w:tplc="426201C4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4" w:tplc="1AA81788">
      <w:numFmt w:val="bullet"/>
      <w:lvlText w:val="•"/>
      <w:lvlJc w:val="left"/>
      <w:pPr>
        <w:ind w:left="4551" w:hanging="567"/>
      </w:pPr>
      <w:rPr>
        <w:rFonts w:hint="default"/>
        <w:lang w:val="en-US" w:eastAsia="en-US" w:bidi="ar-SA"/>
      </w:rPr>
    </w:lvl>
    <w:lvl w:ilvl="5" w:tplc="17349D0C">
      <w:numFmt w:val="bullet"/>
      <w:lvlText w:val="•"/>
      <w:lvlJc w:val="left"/>
      <w:pPr>
        <w:ind w:left="5484" w:hanging="567"/>
      </w:pPr>
      <w:rPr>
        <w:rFonts w:hint="default"/>
        <w:lang w:val="en-US" w:eastAsia="en-US" w:bidi="ar-SA"/>
      </w:rPr>
    </w:lvl>
    <w:lvl w:ilvl="6" w:tplc="720486AC">
      <w:numFmt w:val="bullet"/>
      <w:lvlText w:val="•"/>
      <w:lvlJc w:val="left"/>
      <w:pPr>
        <w:ind w:left="6417" w:hanging="567"/>
      </w:pPr>
      <w:rPr>
        <w:rFonts w:hint="default"/>
        <w:lang w:val="en-US" w:eastAsia="en-US" w:bidi="ar-SA"/>
      </w:rPr>
    </w:lvl>
    <w:lvl w:ilvl="7" w:tplc="04B84942">
      <w:numFmt w:val="bullet"/>
      <w:lvlText w:val="•"/>
      <w:lvlJc w:val="left"/>
      <w:pPr>
        <w:ind w:left="7350" w:hanging="567"/>
      </w:pPr>
      <w:rPr>
        <w:rFonts w:hint="default"/>
        <w:lang w:val="en-US" w:eastAsia="en-US" w:bidi="ar-SA"/>
      </w:rPr>
    </w:lvl>
    <w:lvl w:ilvl="8" w:tplc="C792BAFE">
      <w:numFmt w:val="bullet"/>
      <w:lvlText w:val="•"/>
      <w:lvlJc w:val="left"/>
      <w:pPr>
        <w:ind w:left="8283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20DB21AB"/>
    <w:multiLevelType w:val="hybridMultilevel"/>
    <w:tmpl w:val="905CC692"/>
    <w:lvl w:ilvl="0" w:tplc="4C908FCC">
      <w:numFmt w:val="bullet"/>
      <w:lvlText w:val=""/>
      <w:lvlJc w:val="left"/>
      <w:pPr>
        <w:ind w:left="90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E09D36">
      <w:numFmt w:val="bullet"/>
      <w:lvlText w:val="•"/>
      <w:lvlJc w:val="left"/>
      <w:pPr>
        <w:ind w:left="1660" w:hanging="567"/>
      </w:pPr>
      <w:rPr>
        <w:rFonts w:hint="default"/>
        <w:lang w:val="en-US" w:eastAsia="en-US" w:bidi="ar-SA"/>
      </w:rPr>
    </w:lvl>
    <w:lvl w:ilvl="2" w:tplc="AFF4C242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F9329A40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4" w:tplc="F05A4F78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5" w:tplc="092E8BB6">
      <w:numFmt w:val="bullet"/>
      <w:lvlText w:val="•"/>
      <w:lvlJc w:val="left"/>
      <w:pPr>
        <w:ind w:left="4702" w:hanging="567"/>
      </w:pPr>
      <w:rPr>
        <w:rFonts w:hint="default"/>
        <w:lang w:val="en-US" w:eastAsia="en-US" w:bidi="ar-SA"/>
      </w:rPr>
    </w:lvl>
    <w:lvl w:ilvl="6" w:tplc="330012AA">
      <w:numFmt w:val="bullet"/>
      <w:lvlText w:val="•"/>
      <w:lvlJc w:val="left"/>
      <w:pPr>
        <w:ind w:left="5463" w:hanging="567"/>
      </w:pPr>
      <w:rPr>
        <w:rFonts w:hint="default"/>
        <w:lang w:val="en-US" w:eastAsia="en-US" w:bidi="ar-SA"/>
      </w:rPr>
    </w:lvl>
    <w:lvl w:ilvl="7" w:tplc="534AB282">
      <w:numFmt w:val="bullet"/>
      <w:lvlText w:val="•"/>
      <w:lvlJc w:val="left"/>
      <w:pPr>
        <w:ind w:left="6223" w:hanging="567"/>
      </w:pPr>
      <w:rPr>
        <w:rFonts w:hint="default"/>
        <w:lang w:val="en-US" w:eastAsia="en-US" w:bidi="ar-SA"/>
      </w:rPr>
    </w:lvl>
    <w:lvl w:ilvl="8" w:tplc="AF108C04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21835712"/>
    <w:multiLevelType w:val="hybridMultilevel"/>
    <w:tmpl w:val="05C8453E"/>
    <w:lvl w:ilvl="0" w:tplc="EBA0FF4A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9A6F0E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 w:tplc="0DFE2880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170CAB9A"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 w:tplc="C11250A2">
      <w:numFmt w:val="bullet"/>
      <w:lvlText w:val="•"/>
      <w:lvlJc w:val="left"/>
      <w:pPr>
        <w:ind w:left="4647" w:hanging="361"/>
      </w:pPr>
      <w:rPr>
        <w:rFonts w:hint="default"/>
        <w:lang w:val="en-US" w:eastAsia="en-US" w:bidi="ar-SA"/>
      </w:rPr>
    </w:lvl>
    <w:lvl w:ilvl="5" w:tplc="B43283BE">
      <w:numFmt w:val="bullet"/>
      <w:lvlText w:val="•"/>
      <w:lvlJc w:val="left"/>
      <w:pPr>
        <w:ind w:left="5564" w:hanging="361"/>
      </w:pPr>
      <w:rPr>
        <w:rFonts w:hint="default"/>
        <w:lang w:val="en-US" w:eastAsia="en-US" w:bidi="ar-SA"/>
      </w:rPr>
    </w:lvl>
    <w:lvl w:ilvl="6" w:tplc="77A6AFDA">
      <w:numFmt w:val="bullet"/>
      <w:lvlText w:val="•"/>
      <w:lvlJc w:val="left"/>
      <w:pPr>
        <w:ind w:left="6481" w:hanging="361"/>
      </w:pPr>
      <w:rPr>
        <w:rFonts w:hint="default"/>
        <w:lang w:val="en-US" w:eastAsia="en-US" w:bidi="ar-SA"/>
      </w:rPr>
    </w:lvl>
    <w:lvl w:ilvl="7" w:tplc="D668CAF6"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 w:tplc="F9C497EC">
      <w:numFmt w:val="bullet"/>
      <w:lvlText w:val="•"/>
      <w:lvlJc w:val="left"/>
      <w:pPr>
        <w:ind w:left="831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42E2DF5"/>
    <w:multiLevelType w:val="hybridMultilevel"/>
    <w:tmpl w:val="9954D0EE"/>
    <w:lvl w:ilvl="0" w:tplc="EEC22B56">
      <w:numFmt w:val="bullet"/>
      <w:lvlText w:val=""/>
      <w:lvlJc w:val="left"/>
      <w:pPr>
        <w:ind w:left="7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721DE8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B14EABD6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DA36E5A6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AAE8F13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0C76590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87265534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05B8C6E6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0EBA5D5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69C621E"/>
    <w:multiLevelType w:val="hybridMultilevel"/>
    <w:tmpl w:val="E7E256E2"/>
    <w:lvl w:ilvl="0" w:tplc="B2DE9EF8">
      <w:numFmt w:val="bullet"/>
      <w:lvlText w:val=""/>
      <w:lvlJc w:val="left"/>
      <w:pPr>
        <w:ind w:left="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0488F2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2DEE8CF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68785B7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F5ECE7A8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B4A6D31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315AD85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 w:tplc="FA5C5B44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8" w:tplc="A0C67E8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A55430E"/>
    <w:multiLevelType w:val="hybridMultilevel"/>
    <w:tmpl w:val="3EC80EBC"/>
    <w:lvl w:ilvl="0" w:tplc="AC68C6D4">
      <w:numFmt w:val="bullet"/>
      <w:lvlText w:val=""/>
      <w:lvlJc w:val="left"/>
      <w:pPr>
        <w:ind w:left="90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906532">
      <w:numFmt w:val="bullet"/>
      <w:lvlText w:val="•"/>
      <w:lvlJc w:val="left"/>
      <w:pPr>
        <w:ind w:left="1660" w:hanging="567"/>
      </w:pPr>
      <w:rPr>
        <w:rFonts w:hint="default"/>
        <w:lang w:val="en-US" w:eastAsia="en-US" w:bidi="ar-SA"/>
      </w:rPr>
    </w:lvl>
    <w:lvl w:ilvl="2" w:tplc="C8DC1516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62D61724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4" w:tplc="1456929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5" w:tplc="FCA4EC0C">
      <w:numFmt w:val="bullet"/>
      <w:lvlText w:val="•"/>
      <w:lvlJc w:val="left"/>
      <w:pPr>
        <w:ind w:left="4702" w:hanging="567"/>
      </w:pPr>
      <w:rPr>
        <w:rFonts w:hint="default"/>
        <w:lang w:val="en-US" w:eastAsia="en-US" w:bidi="ar-SA"/>
      </w:rPr>
    </w:lvl>
    <w:lvl w:ilvl="6" w:tplc="14DEE04E">
      <w:numFmt w:val="bullet"/>
      <w:lvlText w:val="•"/>
      <w:lvlJc w:val="left"/>
      <w:pPr>
        <w:ind w:left="5463" w:hanging="567"/>
      </w:pPr>
      <w:rPr>
        <w:rFonts w:hint="default"/>
        <w:lang w:val="en-US" w:eastAsia="en-US" w:bidi="ar-SA"/>
      </w:rPr>
    </w:lvl>
    <w:lvl w:ilvl="7" w:tplc="D45C64FA">
      <w:numFmt w:val="bullet"/>
      <w:lvlText w:val="•"/>
      <w:lvlJc w:val="left"/>
      <w:pPr>
        <w:ind w:left="6223" w:hanging="567"/>
      </w:pPr>
      <w:rPr>
        <w:rFonts w:hint="default"/>
        <w:lang w:val="en-US" w:eastAsia="en-US" w:bidi="ar-SA"/>
      </w:rPr>
    </w:lvl>
    <w:lvl w:ilvl="8" w:tplc="301E709A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2EDD1BFA"/>
    <w:multiLevelType w:val="hybridMultilevel"/>
    <w:tmpl w:val="E87EB1B2"/>
    <w:lvl w:ilvl="0" w:tplc="9FCCFDD0">
      <w:numFmt w:val="bullet"/>
      <w:lvlText w:val=""/>
      <w:lvlJc w:val="left"/>
      <w:pPr>
        <w:ind w:left="90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A67C8E">
      <w:numFmt w:val="bullet"/>
      <w:lvlText w:val="•"/>
      <w:lvlJc w:val="left"/>
      <w:pPr>
        <w:ind w:left="1660" w:hanging="567"/>
      </w:pPr>
      <w:rPr>
        <w:rFonts w:hint="default"/>
        <w:lang w:val="en-US" w:eastAsia="en-US" w:bidi="ar-SA"/>
      </w:rPr>
    </w:lvl>
    <w:lvl w:ilvl="2" w:tplc="EF3C53EE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2F4A9246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4" w:tplc="34146CE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5" w:tplc="1B0AAD18">
      <w:numFmt w:val="bullet"/>
      <w:lvlText w:val="•"/>
      <w:lvlJc w:val="left"/>
      <w:pPr>
        <w:ind w:left="4702" w:hanging="567"/>
      </w:pPr>
      <w:rPr>
        <w:rFonts w:hint="default"/>
        <w:lang w:val="en-US" w:eastAsia="en-US" w:bidi="ar-SA"/>
      </w:rPr>
    </w:lvl>
    <w:lvl w:ilvl="6" w:tplc="1CBCAA78">
      <w:numFmt w:val="bullet"/>
      <w:lvlText w:val="•"/>
      <w:lvlJc w:val="left"/>
      <w:pPr>
        <w:ind w:left="5463" w:hanging="567"/>
      </w:pPr>
      <w:rPr>
        <w:rFonts w:hint="default"/>
        <w:lang w:val="en-US" w:eastAsia="en-US" w:bidi="ar-SA"/>
      </w:rPr>
    </w:lvl>
    <w:lvl w:ilvl="7" w:tplc="63CE691E">
      <w:numFmt w:val="bullet"/>
      <w:lvlText w:val="•"/>
      <w:lvlJc w:val="left"/>
      <w:pPr>
        <w:ind w:left="6223" w:hanging="567"/>
      </w:pPr>
      <w:rPr>
        <w:rFonts w:hint="default"/>
        <w:lang w:val="en-US" w:eastAsia="en-US" w:bidi="ar-SA"/>
      </w:rPr>
    </w:lvl>
    <w:lvl w:ilvl="8" w:tplc="38A80120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33881441"/>
    <w:multiLevelType w:val="hybridMultilevel"/>
    <w:tmpl w:val="69960EEE"/>
    <w:lvl w:ilvl="0" w:tplc="1B0028A8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0816C2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759A32D8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DC426F44">
      <w:numFmt w:val="bullet"/>
      <w:lvlText w:val="•"/>
      <w:lvlJc w:val="left"/>
      <w:pPr>
        <w:ind w:left="3195" w:hanging="567"/>
      </w:pPr>
      <w:rPr>
        <w:rFonts w:hint="default"/>
        <w:lang w:val="en-US" w:eastAsia="en-US" w:bidi="ar-SA"/>
      </w:rPr>
    </w:lvl>
    <w:lvl w:ilvl="4" w:tplc="0D608650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17E893CE">
      <w:numFmt w:val="bullet"/>
      <w:lvlText w:val="•"/>
      <w:lvlJc w:val="left"/>
      <w:pPr>
        <w:ind w:left="4712" w:hanging="567"/>
      </w:pPr>
      <w:rPr>
        <w:rFonts w:hint="default"/>
        <w:lang w:val="en-US" w:eastAsia="en-US" w:bidi="ar-SA"/>
      </w:rPr>
    </w:lvl>
    <w:lvl w:ilvl="6" w:tplc="D4E04132">
      <w:numFmt w:val="bullet"/>
      <w:lvlText w:val="•"/>
      <w:lvlJc w:val="left"/>
      <w:pPr>
        <w:ind w:left="5471" w:hanging="567"/>
      </w:pPr>
      <w:rPr>
        <w:rFonts w:hint="default"/>
        <w:lang w:val="en-US" w:eastAsia="en-US" w:bidi="ar-SA"/>
      </w:rPr>
    </w:lvl>
    <w:lvl w:ilvl="7" w:tplc="9CC0F3F8">
      <w:numFmt w:val="bullet"/>
      <w:lvlText w:val="•"/>
      <w:lvlJc w:val="left"/>
      <w:pPr>
        <w:ind w:left="6229" w:hanging="567"/>
      </w:pPr>
      <w:rPr>
        <w:rFonts w:hint="default"/>
        <w:lang w:val="en-US" w:eastAsia="en-US" w:bidi="ar-SA"/>
      </w:rPr>
    </w:lvl>
    <w:lvl w:ilvl="8" w:tplc="33DE5DE2">
      <w:numFmt w:val="bullet"/>
      <w:lvlText w:val="•"/>
      <w:lvlJc w:val="left"/>
      <w:pPr>
        <w:ind w:left="6988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3C3D2C64"/>
    <w:multiLevelType w:val="hybridMultilevel"/>
    <w:tmpl w:val="64AC9300"/>
    <w:lvl w:ilvl="0" w:tplc="0EB6AEAC">
      <w:numFmt w:val="bullet"/>
      <w:lvlText w:val=""/>
      <w:lvlJc w:val="left"/>
      <w:pPr>
        <w:ind w:left="7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A2B9C8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AF84FE3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11C036A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4138515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9E92BFD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B85889CA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B4ACA5D2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E694511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DE7042C"/>
    <w:multiLevelType w:val="hybridMultilevel"/>
    <w:tmpl w:val="5B121842"/>
    <w:lvl w:ilvl="0" w:tplc="079E8B7E">
      <w:numFmt w:val="bullet"/>
      <w:lvlText w:val=""/>
      <w:lvlJc w:val="left"/>
      <w:pPr>
        <w:ind w:left="90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A44316">
      <w:numFmt w:val="bullet"/>
      <w:lvlText w:val="•"/>
      <w:lvlJc w:val="left"/>
      <w:pPr>
        <w:ind w:left="1660" w:hanging="567"/>
      </w:pPr>
      <w:rPr>
        <w:rFonts w:hint="default"/>
        <w:lang w:val="en-US" w:eastAsia="en-US" w:bidi="ar-SA"/>
      </w:rPr>
    </w:lvl>
    <w:lvl w:ilvl="2" w:tplc="2592DC2A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B694F5C8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4" w:tplc="B4467A70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5" w:tplc="9828B230">
      <w:numFmt w:val="bullet"/>
      <w:lvlText w:val="•"/>
      <w:lvlJc w:val="left"/>
      <w:pPr>
        <w:ind w:left="4702" w:hanging="567"/>
      </w:pPr>
      <w:rPr>
        <w:rFonts w:hint="default"/>
        <w:lang w:val="en-US" w:eastAsia="en-US" w:bidi="ar-SA"/>
      </w:rPr>
    </w:lvl>
    <w:lvl w:ilvl="6" w:tplc="47B2DC6C">
      <w:numFmt w:val="bullet"/>
      <w:lvlText w:val="•"/>
      <w:lvlJc w:val="left"/>
      <w:pPr>
        <w:ind w:left="5463" w:hanging="567"/>
      </w:pPr>
      <w:rPr>
        <w:rFonts w:hint="default"/>
        <w:lang w:val="en-US" w:eastAsia="en-US" w:bidi="ar-SA"/>
      </w:rPr>
    </w:lvl>
    <w:lvl w:ilvl="7" w:tplc="B80899E2">
      <w:numFmt w:val="bullet"/>
      <w:lvlText w:val="•"/>
      <w:lvlJc w:val="left"/>
      <w:pPr>
        <w:ind w:left="6223" w:hanging="567"/>
      </w:pPr>
      <w:rPr>
        <w:rFonts w:hint="default"/>
        <w:lang w:val="en-US" w:eastAsia="en-US" w:bidi="ar-SA"/>
      </w:rPr>
    </w:lvl>
    <w:lvl w:ilvl="8" w:tplc="1EA066AC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3FE97EA1"/>
    <w:multiLevelType w:val="hybridMultilevel"/>
    <w:tmpl w:val="9B2A24F8"/>
    <w:lvl w:ilvl="0" w:tplc="881034C0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70546C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 w:tplc="219E3424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BB7ABA2C"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 w:tplc="D568B6A2">
      <w:numFmt w:val="bullet"/>
      <w:lvlText w:val="•"/>
      <w:lvlJc w:val="left"/>
      <w:pPr>
        <w:ind w:left="4647" w:hanging="361"/>
      </w:pPr>
      <w:rPr>
        <w:rFonts w:hint="default"/>
        <w:lang w:val="en-US" w:eastAsia="en-US" w:bidi="ar-SA"/>
      </w:rPr>
    </w:lvl>
    <w:lvl w:ilvl="5" w:tplc="DD7EB688">
      <w:numFmt w:val="bullet"/>
      <w:lvlText w:val="•"/>
      <w:lvlJc w:val="left"/>
      <w:pPr>
        <w:ind w:left="5564" w:hanging="361"/>
      </w:pPr>
      <w:rPr>
        <w:rFonts w:hint="default"/>
        <w:lang w:val="en-US" w:eastAsia="en-US" w:bidi="ar-SA"/>
      </w:rPr>
    </w:lvl>
    <w:lvl w:ilvl="6" w:tplc="EFB8E7F6">
      <w:numFmt w:val="bullet"/>
      <w:lvlText w:val="•"/>
      <w:lvlJc w:val="left"/>
      <w:pPr>
        <w:ind w:left="6481" w:hanging="361"/>
      </w:pPr>
      <w:rPr>
        <w:rFonts w:hint="default"/>
        <w:lang w:val="en-US" w:eastAsia="en-US" w:bidi="ar-SA"/>
      </w:rPr>
    </w:lvl>
    <w:lvl w:ilvl="7" w:tplc="72709E1E"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 w:tplc="7A0C942E">
      <w:numFmt w:val="bullet"/>
      <w:lvlText w:val="•"/>
      <w:lvlJc w:val="left"/>
      <w:pPr>
        <w:ind w:left="8315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4A823394"/>
    <w:multiLevelType w:val="hybridMultilevel"/>
    <w:tmpl w:val="08CA964C"/>
    <w:lvl w:ilvl="0" w:tplc="606C73A4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7A3478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4D4A86F6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EEFE1B2C">
      <w:numFmt w:val="bullet"/>
      <w:lvlText w:val="•"/>
      <w:lvlJc w:val="left"/>
      <w:pPr>
        <w:ind w:left="3195" w:hanging="567"/>
      </w:pPr>
      <w:rPr>
        <w:rFonts w:hint="default"/>
        <w:lang w:val="en-US" w:eastAsia="en-US" w:bidi="ar-SA"/>
      </w:rPr>
    </w:lvl>
    <w:lvl w:ilvl="4" w:tplc="C1F434CC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EAEC128C">
      <w:numFmt w:val="bullet"/>
      <w:lvlText w:val="•"/>
      <w:lvlJc w:val="left"/>
      <w:pPr>
        <w:ind w:left="4712" w:hanging="567"/>
      </w:pPr>
      <w:rPr>
        <w:rFonts w:hint="default"/>
        <w:lang w:val="en-US" w:eastAsia="en-US" w:bidi="ar-SA"/>
      </w:rPr>
    </w:lvl>
    <w:lvl w:ilvl="6" w:tplc="0724365C">
      <w:numFmt w:val="bullet"/>
      <w:lvlText w:val="•"/>
      <w:lvlJc w:val="left"/>
      <w:pPr>
        <w:ind w:left="5471" w:hanging="567"/>
      </w:pPr>
      <w:rPr>
        <w:rFonts w:hint="default"/>
        <w:lang w:val="en-US" w:eastAsia="en-US" w:bidi="ar-SA"/>
      </w:rPr>
    </w:lvl>
    <w:lvl w:ilvl="7" w:tplc="C922B114">
      <w:numFmt w:val="bullet"/>
      <w:lvlText w:val="•"/>
      <w:lvlJc w:val="left"/>
      <w:pPr>
        <w:ind w:left="6229" w:hanging="567"/>
      </w:pPr>
      <w:rPr>
        <w:rFonts w:hint="default"/>
        <w:lang w:val="en-US" w:eastAsia="en-US" w:bidi="ar-SA"/>
      </w:rPr>
    </w:lvl>
    <w:lvl w:ilvl="8" w:tplc="E252E6B6">
      <w:numFmt w:val="bullet"/>
      <w:lvlText w:val="•"/>
      <w:lvlJc w:val="left"/>
      <w:pPr>
        <w:ind w:left="6988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4BCA59A3"/>
    <w:multiLevelType w:val="hybridMultilevel"/>
    <w:tmpl w:val="1BEA26C0"/>
    <w:lvl w:ilvl="0" w:tplc="134224DE">
      <w:numFmt w:val="bullet"/>
      <w:lvlText w:val=""/>
      <w:lvlJc w:val="left"/>
      <w:pPr>
        <w:ind w:left="941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0AB820">
      <w:numFmt w:val="bullet"/>
      <w:lvlText w:val="•"/>
      <w:lvlJc w:val="left"/>
      <w:pPr>
        <w:ind w:left="1699" w:hanging="567"/>
      </w:pPr>
      <w:rPr>
        <w:rFonts w:hint="default"/>
        <w:lang w:val="en-US" w:eastAsia="en-US" w:bidi="ar-SA"/>
      </w:rPr>
    </w:lvl>
    <w:lvl w:ilvl="2" w:tplc="276A70A0">
      <w:numFmt w:val="bullet"/>
      <w:lvlText w:val="•"/>
      <w:lvlJc w:val="left"/>
      <w:pPr>
        <w:ind w:left="2459" w:hanging="567"/>
      </w:pPr>
      <w:rPr>
        <w:rFonts w:hint="default"/>
        <w:lang w:val="en-US" w:eastAsia="en-US" w:bidi="ar-SA"/>
      </w:rPr>
    </w:lvl>
    <w:lvl w:ilvl="3" w:tplc="1DD0F780">
      <w:numFmt w:val="bullet"/>
      <w:lvlText w:val="•"/>
      <w:lvlJc w:val="left"/>
      <w:pPr>
        <w:ind w:left="3218" w:hanging="567"/>
      </w:pPr>
      <w:rPr>
        <w:rFonts w:hint="default"/>
        <w:lang w:val="en-US" w:eastAsia="en-US" w:bidi="ar-SA"/>
      </w:rPr>
    </w:lvl>
    <w:lvl w:ilvl="4" w:tplc="96BC2CEE">
      <w:numFmt w:val="bullet"/>
      <w:lvlText w:val="•"/>
      <w:lvlJc w:val="left"/>
      <w:pPr>
        <w:ind w:left="3978" w:hanging="567"/>
      </w:pPr>
      <w:rPr>
        <w:rFonts w:hint="default"/>
        <w:lang w:val="en-US" w:eastAsia="en-US" w:bidi="ar-SA"/>
      </w:rPr>
    </w:lvl>
    <w:lvl w:ilvl="5" w:tplc="EB0EF60A">
      <w:numFmt w:val="bullet"/>
      <w:lvlText w:val="•"/>
      <w:lvlJc w:val="left"/>
      <w:pPr>
        <w:ind w:left="4738" w:hanging="567"/>
      </w:pPr>
      <w:rPr>
        <w:rFonts w:hint="default"/>
        <w:lang w:val="en-US" w:eastAsia="en-US" w:bidi="ar-SA"/>
      </w:rPr>
    </w:lvl>
    <w:lvl w:ilvl="6" w:tplc="7F242ECC">
      <w:numFmt w:val="bullet"/>
      <w:lvlText w:val="•"/>
      <w:lvlJc w:val="left"/>
      <w:pPr>
        <w:ind w:left="5497" w:hanging="567"/>
      </w:pPr>
      <w:rPr>
        <w:rFonts w:hint="default"/>
        <w:lang w:val="en-US" w:eastAsia="en-US" w:bidi="ar-SA"/>
      </w:rPr>
    </w:lvl>
    <w:lvl w:ilvl="7" w:tplc="BF1E728A">
      <w:numFmt w:val="bullet"/>
      <w:lvlText w:val="•"/>
      <w:lvlJc w:val="left"/>
      <w:pPr>
        <w:ind w:left="6257" w:hanging="567"/>
      </w:pPr>
      <w:rPr>
        <w:rFonts w:hint="default"/>
        <w:lang w:val="en-US" w:eastAsia="en-US" w:bidi="ar-SA"/>
      </w:rPr>
    </w:lvl>
    <w:lvl w:ilvl="8" w:tplc="91E48362">
      <w:numFmt w:val="bullet"/>
      <w:lvlText w:val="•"/>
      <w:lvlJc w:val="left"/>
      <w:pPr>
        <w:ind w:left="7016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4C8305FF"/>
    <w:multiLevelType w:val="hybridMultilevel"/>
    <w:tmpl w:val="831427E6"/>
    <w:lvl w:ilvl="0" w:tplc="138EA046">
      <w:numFmt w:val="bullet"/>
      <w:lvlText w:val=""/>
      <w:lvlJc w:val="left"/>
      <w:pPr>
        <w:ind w:left="7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2C14C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1B7E2EF2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6858576A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D0E0B66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8BD2865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BE66EC9A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79F4E9E0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F92CB1F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04D65A9"/>
    <w:multiLevelType w:val="hybridMultilevel"/>
    <w:tmpl w:val="B81451F2"/>
    <w:lvl w:ilvl="0" w:tplc="2E6C35C6">
      <w:numFmt w:val="bullet"/>
      <w:lvlText w:val=""/>
      <w:lvlJc w:val="left"/>
      <w:pPr>
        <w:ind w:left="61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80CDB2">
      <w:numFmt w:val="bullet"/>
      <w:lvlText w:val="•"/>
      <w:lvlJc w:val="left"/>
      <w:pPr>
        <w:ind w:left="1315" w:hanging="428"/>
      </w:pPr>
      <w:rPr>
        <w:rFonts w:hint="default"/>
        <w:lang w:val="en-US" w:eastAsia="en-US" w:bidi="ar-SA"/>
      </w:rPr>
    </w:lvl>
    <w:lvl w:ilvl="2" w:tplc="E4CAC78E">
      <w:numFmt w:val="bullet"/>
      <w:lvlText w:val="•"/>
      <w:lvlJc w:val="left"/>
      <w:pPr>
        <w:ind w:left="2011" w:hanging="428"/>
      </w:pPr>
      <w:rPr>
        <w:rFonts w:hint="default"/>
        <w:lang w:val="en-US" w:eastAsia="en-US" w:bidi="ar-SA"/>
      </w:rPr>
    </w:lvl>
    <w:lvl w:ilvl="3" w:tplc="3662B942">
      <w:numFmt w:val="bullet"/>
      <w:lvlText w:val="•"/>
      <w:lvlJc w:val="left"/>
      <w:pPr>
        <w:ind w:left="2706" w:hanging="428"/>
      </w:pPr>
      <w:rPr>
        <w:rFonts w:hint="default"/>
        <w:lang w:val="en-US" w:eastAsia="en-US" w:bidi="ar-SA"/>
      </w:rPr>
    </w:lvl>
    <w:lvl w:ilvl="4" w:tplc="ABBCCAB4">
      <w:numFmt w:val="bullet"/>
      <w:lvlText w:val="•"/>
      <w:lvlJc w:val="left"/>
      <w:pPr>
        <w:ind w:left="3402" w:hanging="428"/>
      </w:pPr>
      <w:rPr>
        <w:rFonts w:hint="default"/>
        <w:lang w:val="en-US" w:eastAsia="en-US" w:bidi="ar-SA"/>
      </w:rPr>
    </w:lvl>
    <w:lvl w:ilvl="5" w:tplc="D7402DBE">
      <w:numFmt w:val="bullet"/>
      <w:lvlText w:val="•"/>
      <w:lvlJc w:val="left"/>
      <w:pPr>
        <w:ind w:left="4098" w:hanging="428"/>
      </w:pPr>
      <w:rPr>
        <w:rFonts w:hint="default"/>
        <w:lang w:val="en-US" w:eastAsia="en-US" w:bidi="ar-SA"/>
      </w:rPr>
    </w:lvl>
    <w:lvl w:ilvl="6" w:tplc="3932AA06">
      <w:numFmt w:val="bullet"/>
      <w:lvlText w:val="•"/>
      <w:lvlJc w:val="left"/>
      <w:pPr>
        <w:ind w:left="4793" w:hanging="428"/>
      </w:pPr>
      <w:rPr>
        <w:rFonts w:hint="default"/>
        <w:lang w:val="en-US" w:eastAsia="en-US" w:bidi="ar-SA"/>
      </w:rPr>
    </w:lvl>
    <w:lvl w:ilvl="7" w:tplc="1268927E">
      <w:numFmt w:val="bullet"/>
      <w:lvlText w:val="•"/>
      <w:lvlJc w:val="left"/>
      <w:pPr>
        <w:ind w:left="5489" w:hanging="428"/>
      </w:pPr>
      <w:rPr>
        <w:rFonts w:hint="default"/>
        <w:lang w:val="en-US" w:eastAsia="en-US" w:bidi="ar-SA"/>
      </w:rPr>
    </w:lvl>
    <w:lvl w:ilvl="8" w:tplc="546655FA">
      <w:numFmt w:val="bullet"/>
      <w:lvlText w:val="•"/>
      <w:lvlJc w:val="left"/>
      <w:pPr>
        <w:ind w:left="6184" w:hanging="428"/>
      </w:pPr>
      <w:rPr>
        <w:rFonts w:hint="default"/>
        <w:lang w:val="en-US" w:eastAsia="en-US" w:bidi="ar-SA"/>
      </w:rPr>
    </w:lvl>
  </w:abstractNum>
  <w:abstractNum w:abstractNumId="27" w15:restartNumberingAfterBreak="0">
    <w:nsid w:val="513527BC"/>
    <w:multiLevelType w:val="hybridMultilevel"/>
    <w:tmpl w:val="0B46C114"/>
    <w:lvl w:ilvl="0" w:tplc="A4805F2A">
      <w:numFmt w:val="bullet"/>
      <w:lvlText w:val=""/>
      <w:lvlJc w:val="left"/>
      <w:pPr>
        <w:ind w:left="7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5885B6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36CA36A2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47A271B4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5F82593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F21CD9FC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5B1CC8DA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DE4EF490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8" w:tplc="FB98A8B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3440380"/>
    <w:multiLevelType w:val="hybridMultilevel"/>
    <w:tmpl w:val="0536251C"/>
    <w:lvl w:ilvl="0" w:tplc="12301F0E">
      <w:numFmt w:val="bullet"/>
      <w:lvlText w:val=""/>
      <w:lvlJc w:val="left"/>
      <w:pPr>
        <w:ind w:left="61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F45F1C">
      <w:numFmt w:val="bullet"/>
      <w:lvlText w:val="•"/>
      <w:lvlJc w:val="left"/>
      <w:pPr>
        <w:ind w:left="1316" w:hanging="428"/>
      </w:pPr>
      <w:rPr>
        <w:rFonts w:hint="default"/>
        <w:lang w:val="en-US" w:eastAsia="en-US" w:bidi="ar-SA"/>
      </w:rPr>
    </w:lvl>
    <w:lvl w:ilvl="2" w:tplc="15E4494A">
      <w:numFmt w:val="bullet"/>
      <w:lvlText w:val="•"/>
      <w:lvlJc w:val="left"/>
      <w:pPr>
        <w:ind w:left="2012" w:hanging="428"/>
      </w:pPr>
      <w:rPr>
        <w:rFonts w:hint="default"/>
        <w:lang w:val="en-US" w:eastAsia="en-US" w:bidi="ar-SA"/>
      </w:rPr>
    </w:lvl>
    <w:lvl w:ilvl="3" w:tplc="F4BE9D20">
      <w:numFmt w:val="bullet"/>
      <w:lvlText w:val="•"/>
      <w:lvlJc w:val="left"/>
      <w:pPr>
        <w:ind w:left="2708" w:hanging="428"/>
      </w:pPr>
      <w:rPr>
        <w:rFonts w:hint="default"/>
        <w:lang w:val="en-US" w:eastAsia="en-US" w:bidi="ar-SA"/>
      </w:rPr>
    </w:lvl>
    <w:lvl w:ilvl="4" w:tplc="7D6AAA54">
      <w:numFmt w:val="bullet"/>
      <w:lvlText w:val="•"/>
      <w:lvlJc w:val="left"/>
      <w:pPr>
        <w:ind w:left="3404" w:hanging="428"/>
      </w:pPr>
      <w:rPr>
        <w:rFonts w:hint="default"/>
        <w:lang w:val="en-US" w:eastAsia="en-US" w:bidi="ar-SA"/>
      </w:rPr>
    </w:lvl>
    <w:lvl w:ilvl="5" w:tplc="E1E48F3A">
      <w:numFmt w:val="bullet"/>
      <w:lvlText w:val="•"/>
      <w:lvlJc w:val="left"/>
      <w:pPr>
        <w:ind w:left="4100" w:hanging="428"/>
      </w:pPr>
      <w:rPr>
        <w:rFonts w:hint="default"/>
        <w:lang w:val="en-US" w:eastAsia="en-US" w:bidi="ar-SA"/>
      </w:rPr>
    </w:lvl>
    <w:lvl w:ilvl="6" w:tplc="47E0E99C">
      <w:numFmt w:val="bullet"/>
      <w:lvlText w:val="•"/>
      <w:lvlJc w:val="left"/>
      <w:pPr>
        <w:ind w:left="4796" w:hanging="428"/>
      </w:pPr>
      <w:rPr>
        <w:rFonts w:hint="default"/>
        <w:lang w:val="en-US" w:eastAsia="en-US" w:bidi="ar-SA"/>
      </w:rPr>
    </w:lvl>
    <w:lvl w:ilvl="7" w:tplc="C03692A6">
      <w:numFmt w:val="bullet"/>
      <w:lvlText w:val="•"/>
      <w:lvlJc w:val="left"/>
      <w:pPr>
        <w:ind w:left="5492" w:hanging="428"/>
      </w:pPr>
      <w:rPr>
        <w:rFonts w:hint="default"/>
        <w:lang w:val="en-US" w:eastAsia="en-US" w:bidi="ar-SA"/>
      </w:rPr>
    </w:lvl>
    <w:lvl w:ilvl="8" w:tplc="5DCA9E5E">
      <w:numFmt w:val="bullet"/>
      <w:lvlText w:val="•"/>
      <w:lvlJc w:val="left"/>
      <w:pPr>
        <w:ind w:left="6188" w:hanging="428"/>
      </w:pPr>
      <w:rPr>
        <w:rFonts w:hint="default"/>
        <w:lang w:val="en-US" w:eastAsia="en-US" w:bidi="ar-SA"/>
      </w:rPr>
    </w:lvl>
  </w:abstractNum>
  <w:abstractNum w:abstractNumId="29" w15:restartNumberingAfterBreak="0">
    <w:nsid w:val="639E64A6"/>
    <w:multiLevelType w:val="hybridMultilevel"/>
    <w:tmpl w:val="E9AC2006"/>
    <w:lvl w:ilvl="0" w:tplc="D6A06BDA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58C8B4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2F38C6E4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8F4A9DD2">
      <w:numFmt w:val="bullet"/>
      <w:lvlText w:val="•"/>
      <w:lvlJc w:val="left"/>
      <w:pPr>
        <w:ind w:left="3195" w:hanging="567"/>
      </w:pPr>
      <w:rPr>
        <w:rFonts w:hint="default"/>
        <w:lang w:val="en-US" w:eastAsia="en-US" w:bidi="ar-SA"/>
      </w:rPr>
    </w:lvl>
    <w:lvl w:ilvl="4" w:tplc="2AA8C8D0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547C7072">
      <w:numFmt w:val="bullet"/>
      <w:lvlText w:val="•"/>
      <w:lvlJc w:val="left"/>
      <w:pPr>
        <w:ind w:left="4712" w:hanging="567"/>
      </w:pPr>
      <w:rPr>
        <w:rFonts w:hint="default"/>
        <w:lang w:val="en-US" w:eastAsia="en-US" w:bidi="ar-SA"/>
      </w:rPr>
    </w:lvl>
    <w:lvl w:ilvl="6" w:tplc="5BEAAC94">
      <w:numFmt w:val="bullet"/>
      <w:lvlText w:val="•"/>
      <w:lvlJc w:val="left"/>
      <w:pPr>
        <w:ind w:left="5471" w:hanging="567"/>
      </w:pPr>
      <w:rPr>
        <w:rFonts w:hint="default"/>
        <w:lang w:val="en-US" w:eastAsia="en-US" w:bidi="ar-SA"/>
      </w:rPr>
    </w:lvl>
    <w:lvl w:ilvl="7" w:tplc="5B7C31AA">
      <w:numFmt w:val="bullet"/>
      <w:lvlText w:val="•"/>
      <w:lvlJc w:val="left"/>
      <w:pPr>
        <w:ind w:left="6229" w:hanging="567"/>
      </w:pPr>
      <w:rPr>
        <w:rFonts w:hint="default"/>
        <w:lang w:val="en-US" w:eastAsia="en-US" w:bidi="ar-SA"/>
      </w:rPr>
    </w:lvl>
    <w:lvl w:ilvl="8" w:tplc="C748CEC0">
      <w:numFmt w:val="bullet"/>
      <w:lvlText w:val="•"/>
      <w:lvlJc w:val="left"/>
      <w:pPr>
        <w:ind w:left="6988" w:hanging="567"/>
      </w:pPr>
      <w:rPr>
        <w:rFonts w:hint="default"/>
        <w:lang w:val="en-US" w:eastAsia="en-US" w:bidi="ar-SA"/>
      </w:rPr>
    </w:lvl>
  </w:abstractNum>
  <w:abstractNum w:abstractNumId="30" w15:restartNumberingAfterBreak="0">
    <w:nsid w:val="651948B8"/>
    <w:multiLevelType w:val="hybridMultilevel"/>
    <w:tmpl w:val="F7842B86"/>
    <w:lvl w:ilvl="0" w:tplc="20A6DA78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3A281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3858027C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A6407794">
      <w:numFmt w:val="bullet"/>
      <w:lvlText w:val="•"/>
      <w:lvlJc w:val="left"/>
      <w:pPr>
        <w:ind w:left="3196" w:hanging="567"/>
      </w:pPr>
      <w:rPr>
        <w:rFonts w:hint="default"/>
        <w:lang w:val="en-US" w:eastAsia="en-US" w:bidi="ar-SA"/>
      </w:rPr>
    </w:lvl>
    <w:lvl w:ilvl="4" w:tplc="C4EACBD0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5FF8026E">
      <w:numFmt w:val="bullet"/>
      <w:lvlText w:val="•"/>
      <w:lvlJc w:val="left"/>
      <w:pPr>
        <w:ind w:left="4713" w:hanging="567"/>
      </w:pPr>
      <w:rPr>
        <w:rFonts w:hint="default"/>
        <w:lang w:val="en-US" w:eastAsia="en-US" w:bidi="ar-SA"/>
      </w:rPr>
    </w:lvl>
    <w:lvl w:ilvl="6" w:tplc="95E26682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28DE3E5C">
      <w:numFmt w:val="bullet"/>
      <w:lvlText w:val="•"/>
      <w:lvlJc w:val="left"/>
      <w:pPr>
        <w:ind w:left="6230" w:hanging="567"/>
      </w:pPr>
      <w:rPr>
        <w:rFonts w:hint="default"/>
        <w:lang w:val="en-US" w:eastAsia="en-US" w:bidi="ar-SA"/>
      </w:rPr>
    </w:lvl>
    <w:lvl w:ilvl="8" w:tplc="AFCEDD0C">
      <w:numFmt w:val="bullet"/>
      <w:lvlText w:val="•"/>
      <w:lvlJc w:val="left"/>
      <w:pPr>
        <w:ind w:left="6989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661923F3"/>
    <w:multiLevelType w:val="hybridMultilevel"/>
    <w:tmpl w:val="D4B0FA06"/>
    <w:lvl w:ilvl="0" w:tplc="4C8CF64A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BAFD1C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A8C40E5C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2A847A8A">
      <w:numFmt w:val="bullet"/>
      <w:lvlText w:val="•"/>
      <w:lvlJc w:val="left"/>
      <w:pPr>
        <w:ind w:left="3195" w:hanging="567"/>
      </w:pPr>
      <w:rPr>
        <w:rFonts w:hint="default"/>
        <w:lang w:val="en-US" w:eastAsia="en-US" w:bidi="ar-SA"/>
      </w:rPr>
    </w:lvl>
    <w:lvl w:ilvl="4" w:tplc="69D8FEAE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DCA43988">
      <w:numFmt w:val="bullet"/>
      <w:lvlText w:val="•"/>
      <w:lvlJc w:val="left"/>
      <w:pPr>
        <w:ind w:left="4712" w:hanging="567"/>
      </w:pPr>
      <w:rPr>
        <w:rFonts w:hint="default"/>
        <w:lang w:val="en-US" w:eastAsia="en-US" w:bidi="ar-SA"/>
      </w:rPr>
    </w:lvl>
    <w:lvl w:ilvl="6" w:tplc="68F28342">
      <w:numFmt w:val="bullet"/>
      <w:lvlText w:val="•"/>
      <w:lvlJc w:val="left"/>
      <w:pPr>
        <w:ind w:left="5471" w:hanging="567"/>
      </w:pPr>
      <w:rPr>
        <w:rFonts w:hint="default"/>
        <w:lang w:val="en-US" w:eastAsia="en-US" w:bidi="ar-SA"/>
      </w:rPr>
    </w:lvl>
    <w:lvl w:ilvl="7" w:tplc="D9229A58">
      <w:numFmt w:val="bullet"/>
      <w:lvlText w:val="•"/>
      <w:lvlJc w:val="left"/>
      <w:pPr>
        <w:ind w:left="6229" w:hanging="567"/>
      </w:pPr>
      <w:rPr>
        <w:rFonts w:hint="default"/>
        <w:lang w:val="en-US" w:eastAsia="en-US" w:bidi="ar-SA"/>
      </w:rPr>
    </w:lvl>
    <w:lvl w:ilvl="8" w:tplc="CBEEFA72">
      <w:numFmt w:val="bullet"/>
      <w:lvlText w:val="•"/>
      <w:lvlJc w:val="left"/>
      <w:pPr>
        <w:ind w:left="6988" w:hanging="567"/>
      </w:pPr>
      <w:rPr>
        <w:rFonts w:hint="default"/>
        <w:lang w:val="en-US" w:eastAsia="en-US" w:bidi="ar-SA"/>
      </w:rPr>
    </w:lvl>
  </w:abstractNum>
  <w:abstractNum w:abstractNumId="32" w15:restartNumberingAfterBreak="0">
    <w:nsid w:val="688C011C"/>
    <w:multiLevelType w:val="hybridMultilevel"/>
    <w:tmpl w:val="7B1C4B00"/>
    <w:lvl w:ilvl="0" w:tplc="9B5696F2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A6BF94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29D4F4E2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0BAC11CE">
      <w:numFmt w:val="bullet"/>
      <w:lvlText w:val="•"/>
      <w:lvlJc w:val="left"/>
      <w:pPr>
        <w:ind w:left="3195" w:hanging="567"/>
      </w:pPr>
      <w:rPr>
        <w:rFonts w:hint="default"/>
        <w:lang w:val="en-US" w:eastAsia="en-US" w:bidi="ar-SA"/>
      </w:rPr>
    </w:lvl>
    <w:lvl w:ilvl="4" w:tplc="64C43D96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1B2A9196">
      <w:numFmt w:val="bullet"/>
      <w:lvlText w:val="•"/>
      <w:lvlJc w:val="left"/>
      <w:pPr>
        <w:ind w:left="4712" w:hanging="567"/>
      </w:pPr>
      <w:rPr>
        <w:rFonts w:hint="default"/>
        <w:lang w:val="en-US" w:eastAsia="en-US" w:bidi="ar-SA"/>
      </w:rPr>
    </w:lvl>
    <w:lvl w:ilvl="6" w:tplc="BCDAAABA">
      <w:numFmt w:val="bullet"/>
      <w:lvlText w:val="•"/>
      <w:lvlJc w:val="left"/>
      <w:pPr>
        <w:ind w:left="5471" w:hanging="567"/>
      </w:pPr>
      <w:rPr>
        <w:rFonts w:hint="default"/>
        <w:lang w:val="en-US" w:eastAsia="en-US" w:bidi="ar-SA"/>
      </w:rPr>
    </w:lvl>
    <w:lvl w:ilvl="7" w:tplc="194A8ACA">
      <w:numFmt w:val="bullet"/>
      <w:lvlText w:val="•"/>
      <w:lvlJc w:val="left"/>
      <w:pPr>
        <w:ind w:left="6229" w:hanging="567"/>
      </w:pPr>
      <w:rPr>
        <w:rFonts w:hint="default"/>
        <w:lang w:val="en-US" w:eastAsia="en-US" w:bidi="ar-SA"/>
      </w:rPr>
    </w:lvl>
    <w:lvl w:ilvl="8" w:tplc="E53A6E82">
      <w:numFmt w:val="bullet"/>
      <w:lvlText w:val="•"/>
      <w:lvlJc w:val="left"/>
      <w:pPr>
        <w:ind w:left="6988" w:hanging="567"/>
      </w:pPr>
      <w:rPr>
        <w:rFonts w:hint="default"/>
        <w:lang w:val="en-US" w:eastAsia="en-US" w:bidi="ar-SA"/>
      </w:rPr>
    </w:lvl>
  </w:abstractNum>
  <w:abstractNum w:abstractNumId="33" w15:restartNumberingAfterBreak="0">
    <w:nsid w:val="68C930AB"/>
    <w:multiLevelType w:val="hybridMultilevel"/>
    <w:tmpl w:val="AB4AE32E"/>
    <w:lvl w:ilvl="0" w:tplc="E3140E1E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1E4EB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2F5A09BE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4064C248">
      <w:numFmt w:val="bullet"/>
      <w:lvlText w:val="•"/>
      <w:lvlJc w:val="left"/>
      <w:pPr>
        <w:ind w:left="3196" w:hanging="567"/>
      </w:pPr>
      <w:rPr>
        <w:rFonts w:hint="default"/>
        <w:lang w:val="en-US" w:eastAsia="en-US" w:bidi="ar-SA"/>
      </w:rPr>
    </w:lvl>
    <w:lvl w:ilvl="4" w:tplc="BF500C04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6FC2ED36">
      <w:numFmt w:val="bullet"/>
      <w:lvlText w:val="•"/>
      <w:lvlJc w:val="left"/>
      <w:pPr>
        <w:ind w:left="4713" w:hanging="567"/>
      </w:pPr>
      <w:rPr>
        <w:rFonts w:hint="default"/>
        <w:lang w:val="en-US" w:eastAsia="en-US" w:bidi="ar-SA"/>
      </w:rPr>
    </w:lvl>
    <w:lvl w:ilvl="6" w:tplc="E07C90AE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09CAC426">
      <w:numFmt w:val="bullet"/>
      <w:lvlText w:val="•"/>
      <w:lvlJc w:val="left"/>
      <w:pPr>
        <w:ind w:left="6230" w:hanging="567"/>
      </w:pPr>
      <w:rPr>
        <w:rFonts w:hint="default"/>
        <w:lang w:val="en-US" w:eastAsia="en-US" w:bidi="ar-SA"/>
      </w:rPr>
    </w:lvl>
    <w:lvl w:ilvl="8" w:tplc="5F188A2C">
      <w:numFmt w:val="bullet"/>
      <w:lvlText w:val="•"/>
      <w:lvlJc w:val="left"/>
      <w:pPr>
        <w:ind w:left="6989" w:hanging="567"/>
      </w:pPr>
      <w:rPr>
        <w:rFonts w:hint="default"/>
        <w:lang w:val="en-US" w:eastAsia="en-US" w:bidi="ar-SA"/>
      </w:rPr>
    </w:lvl>
  </w:abstractNum>
  <w:abstractNum w:abstractNumId="34" w15:restartNumberingAfterBreak="0">
    <w:nsid w:val="6BFA213F"/>
    <w:multiLevelType w:val="hybridMultilevel"/>
    <w:tmpl w:val="67406F52"/>
    <w:lvl w:ilvl="0" w:tplc="1BBA1DEC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A0E472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A3964734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19981CCA">
      <w:numFmt w:val="bullet"/>
      <w:lvlText w:val="•"/>
      <w:lvlJc w:val="left"/>
      <w:pPr>
        <w:ind w:left="3196" w:hanging="567"/>
      </w:pPr>
      <w:rPr>
        <w:rFonts w:hint="default"/>
        <w:lang w:val="en-US" w:eastAsia="en-US" w:bidi="ar-SA"/>
      </w:rPr>
    </w:lvl>
    <w:lvl w:ilvl="4" w:tplc="DC7AD0FC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E9E0BF78">
      <w:numFmt w:val="bullet"/>
      <w:lvlText w:val="•"/>
      <w:lvlJc w:val="left"/>
      <w:pPr>
        <w:ind w:left="4713" w:hanging="567"/>
      </w:pPr>
      <w:rPr>
        <w:rFonts w:hint="default"/>
        <w:lang w:val="en-US" w:eastAsia="en-US" w:bidi="ar-SA"/>
      </w:rPr>
    </w:lvl>
    <w:lvl w:ilvl="6" w:tplc="142ACEC4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E31ADB00">
      <w:numFmt w:val="bullet"/>
      <w:lvlText w:val="•"/>
      <w:lvlJc w:val="left"/>
      <w:pPr>
        <w:ind w:left="6230" w:hanging="567"/>
      </w:pPr>
      <w:rPr>
        <w:rFonts w:hint="default"/>
        <w:lang w:val="en-US" w:eastAsia="en-US" w:bidi="ar-SA"/>
      </w:rPr>
    </w:lvl>
    <w:lvl w:ilvl="8" w:tplc="50C86270">
      <w:numFmt w:val="bullet"/>
      <w:lvlText w:val="•"/>
      <w:lvlJc w:val="left"/>
      <w:pPr>
        <w:ind w:left="6989" w:hanging="567"/>
      </w:pPr>
      <w:rPr>
        <w:rFonts w:hint="default"/>
        <w:lang w:val="en-US" w:eastAsia="en-US" w:bidi="ar-SA"/>
      </w:rPr>
    </w:lvl>
  </w:abstractNum>
  <w:abstractNum w:abstractNumId="35" w15:restartNumberingAfterBreak="0">
    <w:nsid w:val="731B2413"/>
    <w:multiLevelType w:val="hybridMultilevel"/>
    <w:tmpl w:val="4208BAF6"/>
    <w:lvl w:ilvl="0" w:tplc="EA601C0C">
      <w:numFmt w:val="bullet"/>
      <w:lvlText w:val=""/>
      <w:lvlJc w:val="left"/>
      <w:pPr>
        <w:ind w:left="9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8030A8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EB4C3FD8">
      <w:numFmt w:val="bullet"/>
      <w:lvlText w:val="•"/>
      <w:lvlJc w:val="left"/>
      <w:pPr>
        <w:ind w:left="2437" w:hanging="567"/>
      </w:pPr>
      <w:rPr>
        <w:rFonts w:hint="default"/>
        <w:lang w:val="en-US" w:eastAsia="en-US" w:bidi="ar-SA"/>
      </w:rPr>
    </w:lvl>
    <w:lvl w:ilvl="3" w:tplc="B1CEADEA">
      <w:numFmt w:val="bullet"/>
      <w:lvlText w:val="•"/>
      <w:lvlJc w:val="left"/>
      <w:pPr>
        <w:ind w:left="3196" w:hanging="567"/>
      </w:pPr>
      <w:rPr>
        <w:rFonts w:hint="default"/>
        <w:lang w:val="en-US" w:eastAsia="en-US" w:bidi="ar-SA"/>
      </w:rPr>
    </w:lvl>
    <w:lvl w:ilvl="4" w:tplc="867EF638">
      <w:numFmt w:val="bullet"/>
      <w:lvlText w:val="•"/>
      <w:lvlJc w:val="left"/>
      <w:pPr>
        <w:ind w:left="3954" w:hanging="567"/>
      </w:pPr>
      <w:rPr>
        <w:rFonts w:hint="default"/>
        <w:lang w:val="en-US" w:eastAsia="en-US" w:bidi="ar-SA"/>
      </w:rPr>
    </w:lvl>
    <w:lvl w:ilvl="5" w:tplc="4D588E8E">
      <w:numFmt w:val="bullet"/>
      <w:lvlText w:val="•"/>
      <w:lvlJc w:val="left"/>
      <w:pPr>
        <w:ind w:left="4713" w:hanging="567"/>
      </w:pPr>
      <w:rPr>
        <w:rFonts w:hint="default"/>
        <w:lang w:val="en-US" w:eastAsia="en-US" w:bidi="ar-SA"/>
      </w:rPr>
    </w:lvl>
    <w:lvl w:ilvl="6" w:tplc="45D8E974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C8EC8C2E">
      <w:numFmt w:val="bullet"/>
      <w:lvlText w:val="•"/>
      <w:lvlJc w:val="left"/>
      <w:pPr>
        <w:ind w:left="6230" w:hanging="567"/>
      </w:pPr>
      <w:rPr>
        <w:rFonts w:hint="default"/>
        <w:lang w:val="en-US" w:eastAsia="en-US" w:bidi="ar-SA"/>
      </w:rPr>
    </w:lvl>
    <w:lvl w:ilvl="8" w:tplc="4BFA3D54">
      <w:numFmt w:val="bullet"/>
      <w:lvlText w:val="•"/>
      <w:lvlJc w:val="left"/>
      <w:pPr>
        <w:ind w:left="6989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76F9779A"/>
    <w:multiLevelType w:val="hybridMultilevel"/>
    <w:tmpl w:val="4FA6F668"/>
    <w:lvl w:ilvl="0" w:tplc="A08ED42A">
      <w:numFmt w:val="bullet"/>
      <w:lvlText w:val=""/>
      <w:lvlJc w:val="left"/>
      <w:pPr>
        <w:ind w:left="941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7C01A0">
      <w:numFmt w:val="bullet"/>
      <w:lvlText w:val="•"/>
      <w:lvlJc w:val="left"/>
      <w:pPr>
        <w:ind w:left="1699" w:hanging="567"/>
      </w:pPr>
      <w:rPr>
        <w:rFonts w:hint="default"/>
        <w:lang w:val="en-US" w:eastAsia="en-US" w:bidi="ar-SA"/>
      </w:rPr>
    </w:lvl>
    <w:lvl w:ilvl="2" w:tplc="91EEEB4C">
      <w:numFmt w:val="bullet"/>
      <w:lvlText w:val="•"/>
      <w:lvlJc w:val="left"/>
      <w:pPr>
        <w:ind w:left="2459" w:hanging="567"/>
      </w:pPr>
      <w:rPr>
        <w:rFonts w:hint="default"/>
        <w:lang w:val="en-US" w:eastAsia="en-US" w:bidi="ar-SA"/>
      </w:rPr>
    </w:lvl>
    <w:lvl w:ilvl="3" w:tplc="3F48048E">
      <w:numFmt w:val="bullet"/>
      <w:lvlText w:val="•"/>
      <w:lvlJc w:val="left"/>
      <w:pPr>
        <w:ind w:left="3218" w:hanging="567"/>
      </w:pPr>
      <w:rPr>
        <w:rFonts w:hint="default"/>
        <w:lang w:val="en-US" w:eastAsia="en-US" w:bidi="ar-SA"/>
      </w:rPr>
    </w:lvl>
    <w:lvl w:ilvl="4" w:tplc="F7563796">
      <w:numFmt w:val="bullet"/>
      <w:lvlText w:val="•"/>
      <w:lvlJc w:val="left"/>
      <w:pPr>
        <w:ind w:left="3978" w:hanging="567"/>
      </w:pPr>
      <w:rPr>
        <w:rFonts w:hint="default"/>
        <w:lang w:val="en-US" w:eastAsia="en-US" w:bidi="ar-SA"/>
      </w:rPr>
    </w:lvl>
    <w:lvl w:ilvl="5" w:tplc="00CE259C">
      <w:numFmt w:val="bullet"/>
      <w:lvlText w:val="•"/>
      <w:lvlJc w:val="left"/>
      <w:pPr>
        <w:ind w:left="4738" w:hanging="567"/>
      </w:pPr>
      <w:rPr>
        <w:rFonts w:hint="default"/>
        <w:lang w:val="en-US" w:eastAsia="en-US" w:bidi="ar-SA"/>
      </w:rPr>
    </w:lvl>
    <w:lvl w:ilvl="6" w:tplc="45AC396C">
      <w:numFmt w:val="bullet"/>
      <w:lvlText w:val="•"/>
      <w:lvlJc w:val="left"/>
      <w:pPr>
        <w:ind w:left="5497" w:hanging="567"/>
      </w:pPr>
      <w:rPr>
        <w:rFonts w:hint="default"/>
        <w:lang w:val="en-US" w:eastAsia="en-US" w:bidi="ar-SA"/>
      </w:rPr>
    </w:lvl>
    <w:lvl w:ilvl="7" w:tplc="36DE6AA6">
      <w:numFmt w:val="bullet"/>
      <w:lvlText w:val="•"/>
      <w:lvlJc w:val="left"/>
      <w:pPr>
        <w:ind w:left="6257" w:hanging="567"/>
      </w:pPr>
      <w:rPr>
        <w:rFonts w:hint="default"/>
        <w:lang w:val="en-US" w:eastAsia="en-US" w:bidi="ar-SA"/>
      </w:rPr>
    </w:lvl>
    <w:lvl w:ilvl="8" w:tplc="D696C35E">
      <w:numFmt w:val="bullet"/>
      <w:lvlText w:val="•"/>
      <w:lvlJc w:val="left"/>
      <w:pPr>
        <w:ind w:left="7016" w:hanging="567"/>
      </w:pPr>
      <w:rPr>
        <w:rFonts w:hint="default"/>
        <w:lang w:val="en-US" w:eastAsia="en-US" w:bidi="ar-SA"/>
      </w:rPr>
    </w:lvl>
  </w:abstractNum>
  <w:abstractNum w:abstractNumId="37" w15:restartNumberingAfterBreak="0">
    <w:nsid w:val="789A71F9"/>
    <w:multiLevelType w:val="hybridMultilevel"/>
    <w:tmpl w:val="760AB7CE"/>
    <w:lvl w:ilvl="0" w:tplc="DEE8F9D4">
      <w:numFmt w:val="bullet"/>
      <w:lvlText w:val=""/>
      <w:lvlJc w:val="left"/>
      <w:pPr>
        <w:ind w:left="61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A62F16">
      <w:numFmt w:val="bullet"/>
      <w:lvlText w:val="•"/>
      <w:lvlJc w:val="left"/>
      <w:pPr>
        <w:ind w:left="1316" w:hanging="428"/>
      </w:pPr>
      <w:rPr>
        <w:rFonts w:hint="default"/>
        <w:lang w:val="en-US" w:eastAsia="en-US" w:bidi="ar-SA"/>
      </w:rPr>
    </w:lvl>
    <w:lvl w:ilvl="2" w:tplc="D76287CA">
      <w:numFmt w:val="bullet"/>
      <w:lvlText w:val="•"/>
      <w:lvlJc w:val="left"/>
      <w:pPr>
        <w:ind w:left="2012" w:hanging="428"/>
      </w:pPr>
      <w:rPr>
        <w:rFonts w:hint="default"/>
        <w:lang w:val="en-US" w:eastAsia="en-US" w:bidi="ar-SA"/>
      </w:rPr>
    </w:lvl>
    <w:lvl w:ilvl="3" w:tplc="DD129004">
      <w:numFmt w:val="bullet"/>
      <w:lvlText w:val="•"/>
      <w:lvlJc w:val="left"/>
      <w:pPr>
        <w:ind w:left="2708" w:hanging="428"/>
      </w:pPr>
      <w:rPr>
        <w:rFonts w:hint="default"/>
        <w:lang w:val="en-US" w:eastAsia="en-US" w:bidi="ar-SA"/>
      </w:rPr>
    </w:lvl>
    <w:lvl w:ilvl="4" w:tplc="9536AD72">
      <w:numFmt w:val="bullet"/>
      <w:lvlText w:val="•"/>
      <w:lvlJc w:val="left"/>
      <w:pPr>
        <w:ind w:left="3404" w:hanging="428"/>
      </w:pPr>
      <w:rPr>
        <w:rFonts w:hint="default"/>
        <w:lang w:val="en-US" w:eastAsia="en-US" w:bidi="ar-SA"/>
      </w:rPr>
    </w:lvl>
    <w:lvl w:ilvl="5" w:tplc="5B288FC0">
      <w:numFmt w:val="bullet"/>
      <w:lvlText w:val="•"/>
      <w:lvlJc w:val="left"/>
      <w:pPr>
        <w:ind w:left="4100" w:hanging="428"/>
      </w:pPr>
      <w:rPr>
        <w:rFonts w:hint="default"/>
        <w:lang w:val="en-US" w:eastAsia="en-US" w:bidi="ar-SA"/>
      </w:rPr>
    </w:lvl>
    <w:lvl w:ilvl="6" w:tplc="3E9428EC">
      <w:numFmt w:val="bullet"/>
      <w:lvlText w:val="•"/>
      <w:lvlJc w:val="left"/>
      <w:pPr>
        <w:ind w:left="4796" w:hanging="428"/>
      </w:pPr>
      <w:rPr>
        <w:rFonts w:hint="default"/>
        <w:lang w:val="en-US" w:eastAsia="en-US" w:bidi="ar-SA"/>
      </w:rPr>
    </w:lvl>
    <w:lvl w:ilvl="7" w:tplc="61D0D0F2">
      <w:numFmt w:val="bullet"/>
      <w:lvlText w:val="•"/>
      <w:lvlJc w:val="left"/>
      <w:pPr>
        <w:ind w:left="5492" w:hanging="428"/>
      </w:pPr>
      <w:rPr>
        <w:rFonts w:hint="default"/>
        <w:lang w:val="en-US" w:eastAsia="en-US" w:bidi="ar-SA"/>
      </w:rPr>
    </w:lvl>
    <w:lvl w:ilvl="8" w:tplc="56162194">
      <w:numFmt w:val="bullet"/>
      <w:lvlText w:val="•"/>
      <w:lvlJc w:val="left"/>
      <w:pPr>
        <w:ind w:left="6188" w:hanging="428"/>
      </w:pPr>
      <w:rPr>
        <w:rFonts w:hint="default"/>
        <w:lang w:val="en-US" w:eastAsia="en-US" w:bidi="ar-SA"/>
      </w:rPr>
    </w:lvl>
  </w:abstractNum>
  <w:abstractNum w:abstractNumId="38" w15:restartNumberingAfterBreak="0">
    <w:nsid w:val="7B2A5F00"/>
    <w:multiLevelType w:val="hybridMultilevel"/>
    <w:tmpl w:val="BE148166"/>
    <w:lvl w:ilvl="0" w:tplc="8E46AC5E">
      <w:numFmt w:val="bullet"/>
      <w:lvlText w:val=""/>
      <w:lvlJc w:val="left"/>
      <w:pPr>
        <w:ind w:left="7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B80D3E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2" w:tplc="7B7A616E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3" w:tplc="5122D4D4">
      <w:numFmt w:val="bullet"/>
      <w:lvlText w:val="•"/>
      <w:lvlJc w:val="left"/>
      <w:pPr>
        <w:ind w:left="3079" w:hanging="361"/>
      </w:pPr>
      <w:rPr>
        <w:rFonts w:hint="default"/>
        <w:lang w:val="en-US" w:eastAsia="en-US" w:bidi="ar-SA"/>
      </w:rPr>
    </w:lvl>
    <w:lvl w:ilvl="4" w:tplc="7B9A64CE">
      <w:numFmt w:val="bullet"/>
      <w:lvlText w:val="•"/>
      <w:lvlJc w:val="left"/>
      <w:pPr>
        <w:ind w:left="3858" w:hanging="361"/>
      </w:pPr>
      <w:rPr>
        <w:rFonts w:hint="default"/>
        <w:lang w:val="en-US" w:eastAsia="en-US" w:bidi="ar-SA"/>
      </w:rPr>
    </w:lvl>
    <w:lvl w:ilvl="5" w:tplc="B03C5BF2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6" w:tplc="A92437C8">
      <w:numFmt w:val="bullet"/>
      <w:lvlText w:val="•"/>
      <w:lvlJc w:val="left"/>
      <w:pPr>
        <w:ind w:left="5418" w:hanging="361"/>
      </w:pPr>
      <w:rPr>
        <w:rFonts w:hint="default"/>
        <w:lang w:val="en-US" w:eastAsia="en-US" w:bidi="ar-SA"/>
      </w:rPr>
    </w:lvl>
    <w:lvl w:ilvl="7" w:tplc="4240163A">
      <w:numFmt w:val="bullet"/>
      <w:lvlText w:val="•"/>
      <w:lvlJc w:val="left"/>
      <w:pPr>
        <w:ind w:left="6197" w:hanging="361"/>
      </w:pPr>
      <w:rPr>
        <w:rFonts w:hint="default"/>
        <w:lang w:val="en-US" w:eastAsia="en-US" w:bidi="ar-SA"/>
      </w:rPr>
    </w:lvl>
    <w:lvl w:ilvl="8" w:tplc="25DAA94C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E13730D"/>
    <w:multiLevelType w:val="hybridMultilevel"/>
    <w:tmpl w:val="03C885D0"/>
    <w:lvl w:ilvl="0" w:tplc="F9B890B4">
      <w:numFmt w:val="bullet"/>
      <w:lvlText w:val=""/>
      <w:lvlJc w:val="left"/>
      <w:pPr>
        <w:ind w:left="90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2A1280">
      <w:numFmt w:val="bullet"/>
      <w:lvlText w:val="•"/>
      <w:lvlJc w:val="left"/>
      <w:pPr>
        <w:ind w:left="1660" w:hanging="567"/>
      </w:pPr>
      <w:rPr>
        <w:rFonts w:hint="default"/>
        <w:lang w:val="en-US" w:eastAsia="en-US" w:bidi="ar-SA"/>
      </w:rPr>
    </w:lvl>
    <w:lvl w:ilvl="2" w:tplc="2B9432A0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9EE2E834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4" w:tplc="C3145758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5" w:tplc="5170C624">
      <w:numFmt w:val="bullet"/>
      <w:lvlText w:val="•"/>
      <w:lvlJc w:val="left"/>
      <w:pPr>
        <w:ind w:left="4702" w:hanging="567"/>
      </w:pPr>
      <w:rPr>
        <w:rFonts w:hint="default"/>
        <w:lang w:val="en-US" w:eastAsia="en-US" w:bidi="ar-SA"/>
      </w:rPr>
    </w:lvl>
    <w:lvl w:ilvl="6" w:tplc="071CFE54">
      <w:numFmt w:val="bullet"/>
      <w:lvlText w:val="•"/>
      <w:lvlJc w:val="left"/>
      <w:pPr>
        <w:ind w:left="5463" w:hanging="567"/>
      </w:pPr>
      <w:rPr>
        <w:rFonts w:hint="default"/>
        <w:lang w:val="en-US" w:eastAsia="en-US" w:bidi="ar-SA"/>
      </w:rPr>
    </w:lvl>
    <w:lvl w:ilvl="7" w:tplc="6C6CCC3C">
      <w:numFmt w:val="bullet"/>
      <w:lvlText w:val="•"/>
      <w:lvlJc w:val="left"/>
      <w:pPr>
        <w:ind w:left="6223" w:hanging="567"/>
      </w:pPr>
      <w:rPr>
        <w:rFonts w:hint="default"/>
        <w:lang w:val="en-US" w:eastAsia="en-US" w:bidi="ar-SA"/>
      </w:rPr>
    </w:lvl>
    <w:lvl w:ilvl="8" w:tplc="AC76B49C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6"/>
  </w:num>
  <w:num w:numId="5">
    <w:abstractNumId w:val="35"/>
  </w:num>
  <w:num w:numId="6">
    <w:abstractNumId w:val="9"/>
  </w:num>
  <w:num w:numId="7">
    <w:abstractNumId w:val="30"/>
  </w:num>
  <w:num w:numId="8">
    <w:abstractNumId w:val="34"/>
  </w:num>
  <w:num w:numId="9">
    <w:abstractNumId w:val="33"/>
  </w:num>
  <w:num w:numId="10">
    <w:abstractNumId w:val="12"/>
  </w:num>
  <w:num w:numId="11">
    <w:abstractNumId w:val="17"/>
  </w:num>
  <w:num w:numId="12">
    <w:abstractNumId w:val="18"/>
  </w:num>
  <w:num w:numId="13">
    <w:abstractNumId w:val="21"/>
  </w:num>
  <w:num w:numId="14">
    <w:abstractNumId w:val="13"/>
  </w:num>
  <w:num w:numId="15">
    <w:abstractNumId w:val="39"/>
  </w:num>
  <w:num w:numId="16">
    <w:abstractNumId w:val="8"/>
  </w:num>
  <w:num w:numId="17">
    <w:abstractNumId w:val="32"/>
  </w:num>
  <w:num w:numId="18">
    <w:abstractNumId w:val="31"/>
  </w:num>
  <w:num w:numId="19">
    <w:abstractNumId w:val="23"/>
  </w:num>
  <w:num w:numId="20">
    <w:abstractNumId w:val="19"/>
  </w:num>
  <w:num w:numId="21">
    <w:abstractNumId w:val="0"/>
  </w:num>
  <w:num w:numId="22">
    <w:abstractNumId w:val="29"/>
  </w:num>
  <w:num w:numId="23">
    <w:abstractNumId w:val="11"/>
  </w:num>
  <w:num w:numId="24">
    <w:abstractNumId w:val="3"/>
  </w:num>
  <w:num w:numId="25">
    <w:abstractNumId w:val="7"/>
  </w:num>
  <w:num w:numId="26">
    <w:abstractNumId w:val="10"/>
  </w:num>
  <w:num w:numId="27">
    <w:abstractNumId w:val="38"/>
  </w:num>
  <w:num w:numId="28">
    <w:abstractNumId w:val="14"/>
  </w:num>
  <w:num w:numId="29">
    <w:abstractNumId w:val="27"/>
  </w:num>
  <w:num w:numId="30">
    <w:abstractNumId w:val="4"/>
  </w:num>
  <w:num w:numId="31">
    <w:abstractNumId w:val="25"/>
  </w:num>
  <w:num w:numId="32">
    <w:abstractNumId w:val="1"/>
  </w:num>
  <w:num w:numId="33">
    <w:abstractNumId w:val="20"/>
  </w:num>
  <w:num w:numId="34">
    <w:abstractNumId w:val="15"/>
  </w:num>
  <w:num w:numId="35">
    <w:abstractNumId w:val="24"/>
  </w:num>
  <w:num w:numId="36">
    <w:abstractNumId w:val="36"/>
  </w:num>
  <w:num w:numId="37">
    <w:abstractNumId w:val="26"/>
  </w:num>
  <w:num w:numId="38">
    <w:abstractNumId w:val="28"/>
  </w:num>
  <w:num w:numId="39">
    <w:abstractNumId w:val="3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B7"/>
    <w:rsid w:val="000364B7"/>
    <w:rsid w:val="001174D4"/>
    <w:rsid w:val="00CA4EDF"/>
    <w:rsid w:val="00CA5EBD"/>
    <w:rsid w:val="00F111D8"/>
    <w:rsid w:val="00F91E9D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09A5"/>
  <w15:docId w15:val="{B83B3ED9-86D3-4C72-8DBB-FDE7C15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Narrow" w:eastAsia="Arial Narrow" w:hAnsi="Arial Narrow" w:cs="Arial Narrow"/>
    </w:rPr>
  </w:style>
  <w:style w:type="paragraph" w:styleId="1">
    <w:name w:val="heading 1"/>
    <w:basedOn w:val="a"/>
    <w:uiPriority w:val="9"/>
    <w:qFormat/>
    <w:pPr>
      <w:spacing w:before="83"/>
      <w:ind w:left="205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205"/>
      <w:jc w:val="center"/>
      <w:outlineLvl w:val="1"/>
    </w:pPr>
    <w:rPr>
      <w:sz w:val="52"/>
      <w:szCs w:val="52"/>
    </w:rPr>
  </w:style>
  <w:style w:type="paragraph" w:styleId="3">
    <w:name w:val="heading 3"/>
    <w:basedOn w:val="a"/>
    <w:uiPriority w:val="9"/>
    <w:unhideWhenUsed/>
    <w:qFormat/>
    <w:pPr>
      <w:spacing w:before="18"/>
      <w:ind w:left="1848" w:right="1960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669"/>
      <w:outlineLvl w:val="3"/>
    </w:pPr>
    <w:rPr>
      <w:b/>
      <w:bCs/>
    </w:rPr>
  </w:style>
  <w:style w:type="paragraph" w:styleId="5">
    <w:name w:val="heading 5"/>
    <w:basedOn w:val="a"/>
    <w:uiPriority w:val="9"/>
    <w:unhideWhenUsed/>
    <w:qFormat/>
    <w:pPr>
      <w:spacing w:before="101"/>
      <w:ind w:left="253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F91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office@eabct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abct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abct@vgct.n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6528</Words>
  <Characters>37211</Characters>
  <Application>Microsoft Office Word</Application>
  <DocSecurity>0</DocSecurity>
  <Lines>310</Lines>
  <Paragraphs>87</Paragraphs>
  <ScaleCrop>false</ScaleCrop>
  <Company/>
  <LinksUpToDate>false</LinksUpToDate>
  <CharactersWithSpaces>43652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ЕАБКТ</dc:title>
  <dc:subject>Обучение и аккредитация</dc:subject>
  <dc:creator>Αντζυ Παλαιολόγου</dc:creator>
  <cp:lastModifiedBy>Александр Сорокин</cp:lastModifiedBy>
  <cp:revision>2</cp:revision>
  <dcterms:created xsi:type="dcterms:W3CDTF">2025-04-01T09:28:00Z</dcterms:created>
  <dcterms:modified xsi:type="dcterms:W3CDTF">2025-05-16T14:06:00Z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PDF-XChange Viewer [Version: 2.0 (Build 42.7) (Oct 27 2009; 19:39:53)]</vt:lpwstr>
  </property>
</Properties>
</file>