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DCCE8" w14:textId="77777777" w:rsidR="009B7254" w:rsidRPr="00A847C8" w:rsidRDefault="006B3AC9">
      <w:pPr>
        <w:rPr>
          <w:rFonts w:ascii="Times New Roman" w:hAnsi="Times New Roman" w:cs="Times New Roman"/>
          <w:sz w:val="28"/>
          <w:szCs w:val="28"/>
        </w:rPr>
      </w:pPr>
      <w:r w:rsidRPr="00A847C8">
        <w:rPr>
          <w:rFonts w:ascii="Times New Roman" w:hAnsi="Times New Roman" w:cs="Times New Roman"/>
          <w:sz w:val="28"/>
          <w:szCs w:val="28"/>
        </w:rPr>
        <w:t>Процедура рассмотрения кейса:</w:t>
      </w:r>
    </w:p>
    <w:p w14:paraId="26DAD3AC" w14:textId="77777777" w:rsidR="006B3AC9" w:rsidRPr="00A847C8" w:rsidRDefault="006B3AC9" w:rsidP="006B3A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47C8">
        <w:rPr>
          <w:rFonts w:ascii="Times New Roman" w:hAnsi="Times New Roman" w:cs="Times New Roman"/>
          <w:sz w:val="28"/>
          <w:szCs w:val="28"/>
        </w:rPr>
        <w:t>Регистрация обращения секретарем в комитете по этике</w:t>
      </w:r>
      <w:bookmarkStart w:id="0" w:name="_GoBack"/>
      <w:bookmarkEnd w:id="0"/>
    </w:p>
    <w:p w14:paraId="33F73CD6" w14:textId="77777777" w:rsidR="006B3AC9" w:rsidRPr="00A847C8" w:rsidRDefault="006B3AC9" w:rsidP="006B3A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47C8">
        <w:rPr>
          <w:rFonts w:ascii="Times New Roman" w:hAnsi="Times New Roman" w:cs="Times New Roman"/>
          <w:sz w:val="28"/>
          <w:szCs w:val="28"/>
        </w:rPr>
        <w:t>Первичное рассмотрение обращения</w:t>
      </w:r>
      <w:r w:rsidR="00B132F9" w:rsidRPr="00A847C8">
        <w:rPr>
          <w:rFonts w:ascii="Times New Roman" w:hAnsi="Times New Roman" w:cs="Times New Roman"/>
          <w:sz w:val="28"/>
          <w:szCs w:val="28"/>
        </w:rPr>
        <w:t>. Определение полномочий КЭ АКПП</w:t>
      </w:r>
    </w:p>
    <w:p w14:paraId="2EE59EEE" w14:textId="77777777" w:rsidR="006B3AC9" w:rsidRPr="00A847C8" w:rsidRDefault="006B3AC9" w:rsidP="006B3A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47C8">
        <w:rPr>
          <w:rFonts w:ascii="Times New Roman" w:hAnsi="Times New Roman" w:cs="Times New Roman"/>
          <w:sz w:val="28"/>
          <w:szCs w:val="28"/>
        </w:rPr>
        <w:t>Формирование комиссии по рассмотрению данного обращения</w:t>
      </w:r>
    </w:p>
    <w:p w14:paraId="3A0EEB5A" w14:textId="77777777" w:rsidR="006B3AC9" w:rsidRPr="00A847C8" w:rsidRDefault="00705D06" w:rsidP="006B3A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47C8">
        <w:rPr>
          <w:rFonts w:ascii="Times New Roman" w:hAnsi="Times New Roman" w:cs="Times New Roman"/>
          <w:sz w:val="28"/>
          <w:szCs w:val="28"/>
        </w:rPr>
        <w:t>Формулирование кейса комиссией</w:t>
      </w:r>
    </w:p>
    <w:p w14:paraId="69679BD5" w14:textId="77777777" w:rsidR="00705D06" w:rsidRPr="00A847C8" w:rsidRDefault="00705D06" w:rsidP="006B3A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47C8">
        <w:rPr>
          <w:rFonts w:ascii="Times New Roman" w:hAnsi="Times New Roman" w:cs="Times New Roman"/>
          <w:sz w:val="28"/>
          <w:szCs w:val="28"/>
        </w:rPr>
        <w:t xml:space="preserve">Назначение </w:t>
      </w:r>
      <w:r w:rsidR="004F79DD" w:rsidRPr="00A847C8">
        <w:rPr>
          <w:rFonts w:ascii="Times New Roman" w:hAnsi="Times New Roman" w:cs="Times New Roman"/>
          <w:sz w:val="28"/>
          <w:szCs w:val="28"/>
        </w:rPr>
        <w:t>расследования</w:t>
      </w:r>
    </w:p>
    <w:p w14:paraId="46D226CD" w14:textId="77777777" w:rsidR="004F79DD" w:rsidRPr="00A847C8" w:rsidRDefault="00C8338F" w:rsidP="006B3A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47C8">
        <w:rPr>
          <w:rFonts w:ascii="Times New Roman" w:hAnsi="Times New Roman" w:cs="Times New Roman"/>
          <w:sz w:val="28"/>
          <w:szCs w:val="28"/>
        </w:rPr>
        <w:t>Описание отношения АКПП к кейсу, формулирование рекомендаций</w:t>
      </w:r>
    </w:p>
    <w:p w14:paraId="072759F2" w14:textId="77777777" w:rsidR="00C8338F" w:rsidRPr="00A847C8" w:rsidRDefault="00C8338F" w:rsidP="00C8338F">
      <w:pPr>
        <w:rPr>
          <w:rFonts w:ascii="Times New Roman" w:hAnsi="Times New Roman" w:cs="Times New Roman"/>
          <w:sz w:val="28"/>
          <w:szCs w:val="28"/>
        </w:rPr>
      </w:pPr>
    </w:p>
    <w:sectPr w:rsidR="00C8338F" w:rsidRPr="00A8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B14F4"/>
    <w:multiLevelType w:val="hybridMultilevel"/>
    <w:tmpl w:val="7548C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0A9"/>
    <w:rsid w:val="004930A9"/>
    <w:rsid w:val="004F79DD"/>
    <w:rsid w:val="006B3AC9"/>
    <w:rsid w:val="00705D06"/>
    <w:rsid w:val="009B7254"/>
    <w:rsid w:val="00A847C8"/>
    <w:rsid w:val="00B132F9"/>
    <w:rsid w:val="00C8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912FB"/>
  <w15:docId w15:val="{BBC7F65D-F8C5-4AF8-B8FA-33ACBC3E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 Ковпак</cp:lastModifiedBy>
  <cp:revision>5</cp:revision>
  <dcterms:created xsi:type="dcterms:W3CDTF">2017-07-27T12:56:00Z</dcterms:created>
  <dcterms:modified xsi:type="dcterms:W3CDTF">2019-06-11T12:41:00Z</dcterms:modified>
</cp:coreProperties>
</file>